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55402B" w14:textId="45B8E902" w:rsidR="00FC7D22" w:rsidRPr="00711E1A" w:rsidRDefault="00FC7D22" w:rsidP="009931AC">
      <w:pPr>
        <w:shd w:val="clear" w:color="auto" w:fill="FFFFFF"/>
        <w:ind w:left="-284" w:right="51"/>
        <w:jc w:val="both"/>
        <w:rPr>
          <w:rFonts w:ascii="Arial Narrow" w:hAnsi="Arial Narrow" w:cs="Arial"/>
          <w:bCs/>
          <w:sz w:val="22"/>
          <w:szCs w:val="22"/>
          <w:lang w:val="es-CO"/>
        </w:rPr>
      </w:pPr>
      <w:r w:rsidRPr="00711E1A">
        <w:rPr>
          <w:rFonts w:ascii="Arial Narrow" w:hAnsi="Arial Narrow" w:cs="Arial"/>
          <w:sz w:val="22"/>
          <w:szCs w:val="22"/>
        </w:rPr>
        <w:t xml:space="preserve">Entre los suscritos, </w:t>
      </w:r>
      <w:r w:rsidRPr="00711E1A">
        <w:rPr>
          <w:rFonts w:ascii="Arial Narrow" w:hAnsi="Arial Narrow" w:cs="Arial"/>
          <w:b/>
          <w:sz w:val="22"/>
          <w:szCs w:val="22"/>
        </w:rPr>
        <w:t>GOETHNY FERNANDA GARCÍA FLORÉZ</w:t>
      </w:r>
      <w:r w:rsidRPr="00711E1A">
        <w:rPr>
          <w:rFonts w:ascii="Arial Narrow" w:hAnsi="Arial Narrow" w:cs="Arial"/>
          <w:sz w:val="22"/>
          <w:szCs w:val="22"/>
        </w:rPr>
        <w:t xml:space="preserve"> domiciliada en Bogotá D.C., identificada con cédula de ciudadanía No. </w:t>
      </w:r>
      <w:r w:rsidRPr="00711E1A">
        <w:rPr>
          <w:rFonts w:ascii="Arial Narrow" w:hAnsi="Arial Narrow" w:cs="Arial"/>
          <w:b/>
          <w:sz w:val="22"/>
          <w:szCs w:val="22"/>
        </w:rPr>
        <w:t>52.410.118</w:t>
      </w:r>
      <w:r w:rsidRPr="00711E1A">
        <w:rPr>
          <w:rFonts w:ascii="Arial Narrow" w:hAnsi="Arial Narrow" w:cs="Arial"/>
          <w:sz w:val="22"/>
          <w:szCs w:val="22"/>
        </w:rPr>
        <w:t xml:space="preserve">, </w:t>
      </w:r>
      <w:r w:rsidR="00100EBE" w:rsidRPr="00487B5A">
        <w:rPr>
          <w:rFonts w:ascii="Arial Narrow" w:hAnsi="Arial Narrow" w:cs="Arial"/>
        </w:rPr>
        <w:t xml:space="preserve">en su calidad de </w:t>
      </w:r>
      <w:r w:rsidR="00100EBE" w:rsidRPr="00487B5A">
        <w:rPr>
          <w:rFonts w:ascii="Arial Narrow" w:hAnsi="Arial Narrow" w:cs="Arial"/>
          <w:b/>
          <w:bCs/>
        </w:rPr>
        <w:t>SUPERINTENDENTE DE NOTARIADO Y REGISTRO</w:t>
      </w:r>
      <w:r w:rsidR="00100EBE" w:rsidRPr="00487B5A">
        <w:rPr>
          <w:rFonts w:ascii="Arial Narrow" w:hAnsi="Arial Narrow" w:cs="Arial"/>
        </w:rPr>
        <w:t xml:space="preserve">, nombrada mediante Decreto Nº 240 del 04 de marzo de 2021, debidamente posesionada mediante acta 902 del ocho (08) de marzo de 2021, en ejercicio de sus facultades legales en especial las conferidas en la Resolución 000199 del 13 de enero de 2021, quien en adelante se denominará </w:t>
      </w:r>
      <w:r w:rsidR="00100EBE" w:rsidRPr="00487B5A">
        <w:rPr>
          <w:rFonts w:ascii="Arial Narrow" w:hAnsi="Arial Narrow" w:cs="Arial"/>
          <w:b/>
        </w:rPr>
        <w:t>LA SUPERINTENDENCIA</w:t>
      </w:r>
      <w:r w:rsidRPr="00711E1A">
        <w:rPr>
          <w:rFonts w:ascii="Arial Narrow" w:hAnsi="Arial Narrow" w:cs="Arial"/>
          <w:sz w:val="22"/>
          <w:szCs w:val="22"/>
        </w:rPr>
        <w:t xml:space="preserve">, debidamente posesionada mediante acta (13) de enero de 2021, en ejercicio de sus facultades legales en especial las conferidas en la Resolución 000199 del 13 de enero de 2021, quien en adelante se denominará </w:t>
      </w:r>
      <w:r w:rsidRPr="00711E1A">
        <w:rPr>
          <w:rFonts w:ascii="Arial Narrow" w:hAnsi="Arial Narrow" w:cs="Arial"/>
          <w:b/>
          <w:sz w:val="22"/>
          <w:szCs w:val="22"/>
        </w:rPr>
        <w:t>LA SUPERINTENDENCIA</w:t>
      </w:r>
      <w:r w:rsidRPr="00711E1A">
        <w:rPr>
          <w:rFonts w:ascii="Arial Narrow" w:hAnsi="Arial Narrow" w:cs="Arial"/>
          <w:sz w:val="22"/>
          <w:szCs w:val="22"/>
        </w:rPr>
        <w:t xml:space="preserve"> y de la otra, </w:t>
      </w:r>
      <w:r w:rsidRPr="00711E1A">
        <w:rPr>
          <w:rFonts w:ascii="Arial Narrow" w:hAnsi="Arial Narrow" w:cs="Arial"/>
          <w:b/>
          <w:bCs/>
          <w:sz w:val="22"/>
          <w:szCs w:val="22"/>
          <w:highlight w:val="yellow"/>
        </w:rPr>
        <w:t>XXXXXXXXXXXX</w:t>
      </w:r>
      <w:r w:rsidRPr="00711E1A">
        <w:rPr>
          <w:rFonts w:ascii="Arial Narrow" w:hAnsi="Arial Narrow" w:cs="Arial"/>
          <w:sz w:val="22"/>
          <w:szCs w:val="22"/>
        </w:rPr>
        <w:t xml:space="preserve"> (</w:t>
      </w:r>
      <w:r w:rsidRPr="00711E1A">
        <w:rPr>
          <w:rFonts w:ascii="Arial Narrow" w:hAnsi="Arial Narrow" w:cs="Arial"/>
          <w:b/>
          <w:bCs/>
          <w:color w:val="2F5496" w:themeColor="accent1" w:themeShade="BF"/>
          <w:sz w:val="22"/>
          <w:szCs w:val="22"/>
        </w:rPr>
        <w:t>NOMBRE Y APELLIDOS COMPLETOS DEL CONTRATISTA)</w:t>
      </w:r>
      <w:r w:rsidRPr="00711E1A">
        <w:rPr>
          <w:rFonts w:ascii="Arial Narrow" w:hAnsi="Arial Narrow" w:cs="Arial"/>
          <w:b/>
          <w:bCs/>
          <w:sz w:val="22"/>
          <w:szCs w:val="22"/>
        </w:rPr>
        <w:t xml:space="preserve">, </w:t>
      </w:r>
      <w:r w:rsidRPr="00711E1A">
        <w:rPr>
          <w:rFonts w:ascii="Arial Narrow" w:hAnsi="Arial Narrow" w:cs="Arial"/>
          <w:bCs/>
          <w:sz w:val="22"/>
          <w:szCs w:val="22"/>
        </w:rPr>
        <w:t xml:space="preserve">con </w:t>
      </w:r>
      <w:bookmarkStart w:id="0" w:name="_Hlk11338204"/>
      <w:r w:rsidRPr="00711E1A">
        <w:rPr>
          <w:rFonts w:ascii="Arial Narrow" w:hAnsi="Arial Narrow" w:cs="Arial"/>
          <w:bCs/>
          <w:sz w:val="22"/>
          <w:szCs w:val="22"/>
        </w:rPr>
        <w:t>cedula de ciudadanía</w:t>
      </w:r>
      <w:r w:rsidRPr="00711E1A">
        <w:rPr>
          <w:rFonts w:ascii="Arial Narrow" w:hAnsi="Arial Narrow" w:cs="Arial"/>
          <w:b/>
          <w:bCs/>
          <w:sz w:val="22"/>
          <w:szCs w:val="22"/>
        </w:rPr>
        <w:t xml:space="preserve"> No</w:t>
      </w:r>
      <w:bookmarkEnd w:id="0"/>
      <w:r w:rsidRPr="00711E1A">
        <w:rPr>
          <w:rFonts w:ascii="Arial Narrow" w:hAnsi="Arial Narrow" w:cs="Arial"/>
          <w:b/>
          <w:bCs/>
          <w:sz w:val="22"/>
          <w:szCs w:val="22"/>
        </w:rPr>
        <w:t xml:space="preserve">. </w:t>
      </w:r>
      <w:proofErr w:type="gramStart"/>
      <w:r w:rsidRPr="00711E1A">
        <w:rPr>
          <w:rFonts w:ascii="Arial Narrow" w:hAnsi="Arial Narrow" w:cs="Arial"/>
          <w:b/>
          <w:bCs/>
          <w:sz w:val="22"/>
          <w:szCs w:val="22"/>
          <w:highlight w:val="yellow"/>
        </w:rPr>
        <w:t>XXXXXXXXXX</w:t>
      </w:r>
      <w:r w:rsidRPr="00711E1A">
        <w:rPr>
          <w:rFonts w:ascii="Arial Narrow" w:hAnsi="Arial Narrow" w:cs="Arial"/>
          <w:b/>
          <w:bCs/>
          <w:sz w:val="22"/>
          <w:szCs w:val="22"/>
        </w:rPr>
        <w:t xml:space="preserve">  </w:t>
      </w:r>
      <w:r w:rsidRPr="00711E1A">
        <w:rPr>
          <w:rFonts w:ascii="Arial Narrow" w:hAnsi="Arial Narrow" w:cs="Arial"/>
          <w:sz w:val="22"/>
          <w:szCs w:val="22"/>
        </w:rPr>
        <w:t>quien</w:t>
      </w:r>
      <w:proofErr w:type="gramEnd"/>
      <w:r w:rsidRPr="00711E1A">
        <w:rPr>
          <w:rFonts w:ascii="Arial Narrow" w:hAnsi="Arial Narrow" w:cs="Arial"/>
          <w:sz w:val="22"/>
          <w:szCs w:val="22"/>
        </w:rPr>
        <w:t xml:space="preserve"> en adelante se llamará </w:t>
      </w:r>
      <w:r w:rsidRPr="00711E1A">
        <w:rPr>
          <w:rFonts w:ascii="Arial Narrow" w:hAnsi="Arial Narrow" w:cs="Arial"/>
          <w:b/>
          <w:sz w:val="22"/>
          <w:szCs w:val="22"/>
        </w:rPr>
        <w:t>EL CONTRATISTA</w:t>
      </w:r>
      <w:r w:rsidRPr="00711E1A">
        <w:rPr>
          <w:rFonts w:ascii="Arial Narrow" w:hAnsi="Arial Narrow" w:cs="Arial"/>
          <w:sz w:val="22"/>
          <w:szCs w:val="22"/>
        </w:rPr>
        <w:t xml:space="preserve">, hemos convenido celebrar el presente </w:t>
      </w:r>
      <w:r w:rsidRPr="00711E1A">
        <w:rPr>
          <w:rFonts w:ascii="Arial Narrow" w:hAnsi="Arial Narrow" w:cs="Arial"/>
          <w:b/>
          <w:sz w:val="22"/>
          <w:szCs w:val="22"/>
        </w:rPr>
        <w:t xml:space="preserve">CONTRATO DE PRESTACIÓN DE SERVICIOS XXXXXXXX </w:t>
      </w:r>
      <w:r w:rsidRPr="00711E1A">
        <w:rPr>
          <w:rFonts w:ascii="Arial Narrow" w:hAnsi="Arial Narrow" w:cs="Arial"/>
          <w:b/>
          <w:color w:val="2F5496" w:themeColor="accent1" w:themeShade="BF"/>
          <w:sz w:val="22"/>
          <w:szCs w:val="22"/>
        </w:rPr>
        <w:t>(INDICAR SI SON SERVICIOS PROFESIONALES O DE APOYO A LA GESTIÓN</w:t>
      </w:r>
      <w:r w:rsidRPr="00711E1A">
        <w:rPr>
          <w:rFonts w:ascii="Arial Narrow" w:hAnsi="Arial Narrow" w:cs="Arial"/>
          <w:b/>
          <w:sz w:val="22"/>
          <w:szCs w:val="22"/>
        </w:rPr>
        <w:t>)  No</w:t>
      </w:r>
      <w:r w:rsidRPr="00711E1A">
        <w:rPr>
          <w:rFonts w:ascii="Arial Narrow" w:hAnsi="Arial Narrow" w:cs="Arial"/>
          <w:b/>
          <w:sz w:val="22"/>
          <w:szCs w:val="22"/>
          <w:highlight w:val="yellow"/>
        </w:rPr>
        <w:t>.  XXXXX</w:t>
      </w:r>
      <w:r w:rsidRPr="00711E1A">
        <w:rPr>
          <w:rFonts w:ascii="Arial Narrow" w:hAnsi="Arial Narrow" w:cs="Arial"/>
          <w:b/>
          <w:sz w:val="22"/>
          <w:szCs w:val="22"/>
        </w:rPr>
        <w:t xml:space="preserve"> DE </w:t>
      </w:r>
      <w:r w:rsidRPr="00711E1A">
        <w:rPr>
          <w:rFonts w:ascii="Arial Narrow" w:hAnsi="Arial Narrow" w:cs="Arial"/>
          <w:b/>
          <w:sz w:val="22"/>
          <w:szCs w:val="22"/>
          <w:highlight w:val="yellow"/>
        </w:rPr>
        <w:t>202XX</w:t>
      </w:r>
      <w:r w:rsidRPr="00711E1A">
        <w:rPr>
          <w:rFonts w:ascii="Arial Narrow" w:hAnsi="Arial Narrow" w:cs="Arial"/>
          <w:sz w:val="22"/>
          <w:szCs w:val="22"/>
          <w:highlight w:val="yellow"/>
        </w:rPr>
        <w:t>,</w:t>
      </w:r>
      <w:r w:rsidRPr="00711E1A">
        <w:rPr>
          <w:rFonts w:ascii="Arial Narrow" w:hAnsi="Arial Narrow" w:cs="Arial"/>
          <w:sz w:val="22"/>
          <w:szCs w:val="22"/>
        </w:rPr>
        <w:t xml:space="preserve"> el cual se regirá por la Ley 80 de 1993, el literal h) numeral 4 del artículo 2 de la Ley 1150 de 2007, el artículo 2.2.1.2.1.4.9 del Decreto 1082 de 2015 y las demás normas legales vigentes atinentes a la materia el cual se tramita por la Plataforma Transaccional del </w:t>
      </w:r>
      <w:r w:rsidRPr="00711E1A">
        <w:rPr>
          <w:rFonts w:ascii="Arial Narrow" w:hAnsi="Arial Narrow" w:cs="Arial"/>
          <w:b/>
          <w:sz w:val="22"/>
          <w:szCs w:val="22"/>
        </w:rPr>
        <w:t>SECOP II</w:t>
      </w:r>
      <w:r w:rsidRPr="00711E1A">
        <w:rPr>
          <w:rFonts w:ascii="Arial Narrow" w:hAnsi="Arial Narrow" w:cs="Arial"/>
          <w:sz w:val="22"/>
          <w:szCs w:val="22"/>
        </w:rPr>
        <w:t xml:space="preserve">, y en consecuencia se pactan condiciones adicionales, en consideración a lo siguiente: </w:t>
      </w:r>
      <w:r w:rsidRPr="00711E1A">
        <w:rPr>
          <w:rFonts w:ascii="Arial Narrow" w:hAnsi="Arial Narrow" w:cs="Arial"/>
          <w:b/>
          <w:sz w:val="22"/>
          <w:szCs w:val="22"/>
        </w:rPr>
        <w:t>1).</w:t>
      </w:r>
      <w:r w:rsidRPr="00711E1A">
        <w:rPr>
          <w:rFonts w:ascii="Arial Narrow" w:hAnsi="Arial Narrow" w:cs="Arial"/>
          <w:sz w:val="22"/>
          <w:szCs w:val="22"/>
        </w:rPr>
        <w:t xml:space="preserve"> Que la Superintendencia</w:t>
      </w:r>
      <w:r w:rsidRPr="00711E1A">
        <w:rPr>
          <w:rFonts w:ascii="Arial Narrow" w:hAnsi="Arial Narrow" w:cs="Arial"/>
          <w:sz w:val="22"/>
          <w:szCs w:val="22"/>
          <w:lang w:val="es-MX"/>
        </w:rPr>
        <w:t xml:space="preserve"> de Notariado y Registro </w:t>
      </w:r>
      <w:r w:rsidRPr="00711E1A">
        <w:rPr>
          <w:rFonts w:ascii="Arial Narrow" w:hAnsi="Arial Narrow" w:cs="Arial"/>
          <w:sz w:val="22"/>
          <w:szCs w:val="22"/>
        </w:rPr>
        <w:t xml:space="preserve">es una entidad descentralizada, técnica, con personería jurídica, autonomía administrativa, financiera y patrimonial adscrita al Ministerio de Justicia y del Derecho. </w:t>
      </w:r>
      <w:r w:rsidRPr="00711E1A">
        <w:rPr>
          <w:rFonts w:ascii="Arial Narrow" w:hAnsi="Arial Narrow" w:cs="Arial"/>
          <w:b/>
          <w:sz w:val="22"/>
          <w:szCs w:val="22"/>
        </w:rPr>
        <w:t xml:space="preserve">2). </w:t>
      </w:r>
      <w:r w:rsidRPr="00711E1A">
        <w:rPr>
          <w:rFonts w:ascii="Arial Narrow" w:hAnsi="Arial Narrow" w:cs="Arial"/>
          <w:sz w:val="22"/>
          <w:szCs w:val="22"/>
        </w:rPr>
        <w:t xml:space="preserve">Que la </w:t>
      </w:r>
      <w:r w:rsidRPr="00711E1A">
        <w:rPr>
          <w:rFonts w:ascii="Arial Narrow" w:hAnsi="Arial Narrow" w:cs="Arial"/>
          <w:b/>
          <w:bCs/>
          <w:sz w:val="22"/>
          <w:szCs w:val="22"/>
        </w:rPr>
        <w:t>SUPERINTENDENCIA DE NOTARIADO Y REGISTRO - SNR</w:t>
      </w:r>
      <w:r w:rsidRPr="00711E1A">
        <w:rPr>
          <w:rFonts w:ascii="Arial Narrow" w:hAnsi="Arial Narrow" w:cs="Arial"/>
          <w:sz w:val="22"/>
          <w:szCs w:val="22"/>
        </w:rPr>
        <w:t xml:space="preserve"> ejercerá la orientación, inspección, vigilancia y control de los servicios públicos que prestan los Notarios y los Registradores de Instrumentos Públicos; atenderá la organización, administración y sostenimiento de las Oficinas de Registro de Instrumentos Públicos, y asesorará al Gobierno Nacional en la construcción de las políticas y el establecimiento de los programas y planes referidos a los servicios públicos notarial y registral. </w:t>
      </w:r>
      <w:r w:rsidRPr="00711E1A">
        <w:rPr>
          <w:rFonts w:ascii="Arial Narrow" w:hAnsi="Arial Narrow" w:cs="Arial"/>
          <w:b/>
          <w:sz w:val="22"/>
          <w:szCs w:val="22"/>
        </w:rPr>
        <w:t>3).</w:t>
      </w:r>
      <w:r w:rsidRPr="00711E1A">
        <w:rPr>
          <w:rFonts w:ascii="Arial Narrow" w:hAnsi="Arial Narrow" w:cs="Arial"/>
          <w:sz w:val="22"/>
          <w:szCs w:val="22"/>
        </w:rPr>
        <w:t xml:space="preserve"> Que los estudios y documentos previos soportan el presente contrato e indican la existencia de disponibilidad presupuestal. </w:t>
      </w:r>
      <w:r w:rsidRPr="00711E1A">
        <w:rPr>
          <w:rFonts w:ascii="Arial Narrow" w:hAnsi="Arial Narrow" w:cs="Arial"/>
          <w:b/>
          <w:sz w:val="22"/>
          <w:szCs w:val="22"/>
        </w:rPr>
        <w:t>4).</w:t>
      </w:r>
      <w:r w:rsidRPr="00711E1A">
        <w:rPr>
          <w:rFonts w:ascii="Arial Narrow" w:hAnsi="Arial Narrow" w:cs="Arial"/>
          <w:sz w:val="22"/>
          <w:szCs w:val="22"/>
        </w:rPr>
        <w:t xml:space="preserve"> </w:t>
      </w:r>
      <w:r w:rsidRPr="00711E1A">
        <w:rPr>
          <w:rFonts w:ascii="Arial Narrow" w:hAnsi="Arial Narrow" w:cs="Arial"/>
          <w:bCs/>
          <w:sz w:val="22"/>
          <w:szCs w:val="22"/>
          <w:lang w:val="es-MX"/>
        </w:rPr>
        <w:t xml:space="preserve">Que, de acuerdo con la certificación expedida por la Directora de Talento Humano de </w:t>
      </w:r>
      <w:r w:rsidRPr="00711E1A">
        <w:rPr>
          <w:rFonts w:ascii="Arial Narrow" w:hAnsi="Arial Narrow" w:cs="Arial"/>
          <w:b/>
          <w:bCs/>
          <w:sz w:val="22"/>
          <w:szCs w:val="22"/>
          <w:lang w:val="es-MX"/>
        </w:rPr>
        <w:t>LA SUPERINTENDENCIA,</w:t>
      </w:r>
      <w:r w:rsidRPr="00711E1A">
        <w:rPr>
          <w:rFonts w:ascii="Arial Narrow" w:hAnsi="Arial Narrow" w:cs="Arial"/>
          <w:bCs/>
          <w:sz w:val="22"/>
          <w:szCs w:val="22"/>
          <w:lang w:val="es-MX"/>
        </w:rPr>
        <w:t xml:space="preserve"> en la actualidad la planta global de personal de la Entidad no cuenta con el personal suficiente </w:t>
      </w:r>
      <w:r w:rsidRPr="00711E1A">
        <w:rPr>
          <w:rFonts w:ascii="Arial Narrow" w:hAnsi="Arial Narrow" w:cs="Arial"/>
          <w:sz w:val="22"/>
          <w:szCs w:val="22"/>
        </w:rPr>
        <w:t xml:space="preserve">para encargarse de la totalidad de las actividades que implica este objeto, por lo cual se hace necesario la contratación del perfil requerido en el estudio previo que garantice la consecución del objetivo detectado. </w:t>
      </w:r>
      <w:r w:rsidRPr="00711E1A">
        <w:rPr>
          <w:rFonts w:ascii="Arial Narrow" w:hAnsi="Arial Narrow" w:cs="Arial"/>
          <w:b/>
          <w:sz w:val="22"/>
          <w:szCs w:val="22"/>
        </w:rPr>
        <w:t>5).</w:t>
      </w:r>
      <w:r w:rsidRPr="00711E1A">
        <w:rPr>
          <w:rFonts w:ascii="Arial Narrow" w:hAnsi="Arial Narrow" w:cs="Arial"/>
          <w:sz w:val="22"/>
          <w:szCs w:val="22"/>
        </w:rPr>
        <w:t xml:space="preserve"> </w:t>
      </w:r>
      <w:r w:rsidRPr="00711E1A">
        <w:rPr>
          <w:rFonts w:ascii="Arial Narrow" w:hAnsi="Arial Narrow" w:cs="Arial"/>
          <w:bCs/>
          <w:sz w:val="22"/>
          <w:szCs w:val="22"/>
        </w:rPr>
        <w:t>Que e</w:t>
      </w:r>
      <w:r w:rsidRPr="00711E1A">
        <w:rPr>
          <w:rFonts w:ascii="Arial Narrow" w:hAnsi="Arial Narrow" w:cs="Arial"/>
          <w:bCs/>
          <w:sz w:val="22"/>
          <w:szCs w:val="22"/>
          <w:lang w:val="es-MX"/>
        </w:rPr>
        <w:t>n aplicación de la mencionada normatividad y en armonía con las demás normas vigentes del Estatuto de Contratación, es procedente la realización de la selección del contratista mediante el procedimiento de Contratación Directa.</w:t>
      </w:r>
      <w:r w:rsidRPr="00711E1A">
        <w:rPr>
          <w:rFonts w:ascii="Arial Narrow" w:hAnsi="Arial Narrow" w:cs="Arial"/>
          <w:sz w:val="22"/>
          <w:szCs w:val="22"/>
        </w:rPr>
        <w:t xml:space="preserve"> </w:t>
      </w:r>
      <w:r w:rsidRPr="00711E1A">
        <w:rPr>
          <w:rFonts w:ascii="Arial Narrow" w:hAnsi="Arial Narrow" w:cs="Arial"/>
          <w:b/>
          <w:bCs/>
          <w:sz w:val="22"/>
          <w:szCs w:val="22"/>
          <w:lang w:val="es-CO"/>
        </w:rPr>
        <w:t>6).</w:t>
      </w:r>
      <w:r w:rsidRPr="00711E1A">
        <w:rPr>
          <w:rFonts w:ascii="Arial Narrow" w:hAnsi="Arial Narrow" w:cs="Arial"/>
          <w:b/>
          <w:sz w:val="22"/>
          <w:szCs w:val="22"/>
          <w:lang w:val="es-CO"/>
        </w:rPr>
        <w:t xml:space="preserve"> </w:t>
      </w:r>
      <w:r w:rsidRPr="00711E1A">
        <w:rPr>
          <w:rFonts w:ascii="Arial Narrow" w:hAnsi="Arial Narrow" w:cs="Arial"/>
          <w:iCs/>
          <w:sz w:val="22"/>
          <w:szCs w:val="22"/>
        </w:rPr>
        <w:t>Que el proceso de contratación se encuentra incluido en el Plan Anual de Adquisiciones (PAA)</w:t>
      </w:r>
      <w:r w:rsidRPr="00711E1A">
        <w:rPr>
          <w:rFonts w:ascii="Arial Narrow" w:hAnsi="Arial Narrow" w:cs="Arial"/>
          <w:bCs/>
          <w:sz w:val="22"/>
          <w:szCs w:val="22"/>
        </w:rPr>
        <w:t xml:space="preserve">. </w:t>
      </w:r>
      <w:r w:rsidRPr="00711E1A">
        <w:rPr>
          <w:rFonts w:ascii="Arial Narrow" w:hAnsi="Arial Narrow" w:cs="Arial"/>
          <w:b/>
          <w:bCs/>
          <w:sz w:val="22"/>
          <w:szCs w:val="22"/>
          <w:lang w:val="es-MX"/>
        </w:rPr>
        <w:t>7</w:t>
      </w:r>
      <w:r w:rsidRPr="00711E1A">
        <w:rPr>
          <w:rFonts w:ascii="Arial Narrow" w:hAnsi="Arial Narrow" w:cs="Arial"/>
          <w:b/>
          <w:sz w:val="22"/>
          <w:szCs w:val="22"/>
        </w:rPr>
        <w:t>).</w:t>
      </w:r>
      <w:r w:rsidRPr="00711E1A">
        <w:rPr>
          <w:rFonts w:ascii="Arial Narrow" w:hAnsi="Arial Narrow" w:cs="Arial"/>
          <w:sz w:val="22"/>
          <w:szCs w:val="22"/>
        </w:rPr>
        <w:t xml:space="preserve"> Que la Dirección de Contratación revisó y concluyó que se cumple con todos los requisitos legales para iniciar la presente contratación. </w:t>
      </w:r>
      <w:r w:rsidRPr="00711E1A">
        <w:rPr>
          <w:rFonts w:ascii="Arial Narrow" w:hAnsi="Arial Narrow" w:cs="Arial"/>
          <w:b/>
          <w:sz w:val="22"/>
          <w:szCs w:val="22"/>
        </w:rPr>
        <w:t>8).</w:t>
      </w:r>
      <w:r w:rsidRPr="00711E1A">
        <w:rPr>
          <w:rFonts w:ascii="Arial Narrow" w:hAnsi="Arial Narrow" w:cs="Arial"/>
          <w:sz w:val="22"/>
          <w:szCs w:val="22"/>
        </w:rPr>
        <w:t xml:space="preserve"> Que el presente contrato se regirá por las siguientes cláusulas: </w:t>
      </w:r>
      <w:r w:rsidRPr="00711E1A">
        <w:rPr>
          <w:rFonts w:ascii="Arial Narrow" w:hAnsi="Arial Narrow" w:cs="Arial"/>
          <w:b/>
          <w:sz w:val="22"/>
          <w:szCs w:val="22"/>
          <w:u w:val="single"/>
        </w:rPr>
        <w:t>CLÁUSULA PRIMERA</w:t>
      </w:r>
      <w:r w:rsidRPr="00711E1A">
        <w:rPr>
          <w:rFonts w:ascii="Arial Narrow" w:hAnsi="Arial Narrow" w:cs="Arial"/>
          <w:b/>
          <w:sz w:val="22"/>
          <w:szCs w:val="22"/>
        </w:rPr>
        <w:t xml:space="preserve">: - LUGAR DE EJECUCIÓN: </w:t>
      </w:r>
      <w:r w:rsidRPr="00711E1A">
        <w:rPr>
          <w:rFonts w:ascii="Arial Narrow" w:hAnsi="Arial Narrow" w:cs="Arial"/>
          <w:sz w:val="22"/>
          <w:szCs w:val="22"/>
          <w:lang w:val="es-MX"/>
        </w:rPr>
        <w:t xml:space="preserve">El lugar de ejecución del contrato será en el </w:t>
      </w:r>
      <w:r w:rsidRPr="00711E1A">
        <w:rPr>
          <w:rFonts w:ascii="Arial Narrow" w:hAnsi="Arial Narrow" w:cs="Arial"/>
          <w:b/>
          <w:bCs/>
          <w:sz w:val="22"/>
          <w:szCs w:val="22"/>
          <w:highlight w:val="yellow"/>
          <w:lang w:val="es-MX"/>
        </w:rPr>
        <w:t>XXXXXXXXXXXXX</w:t>
      </w:r>
      <w:r w:rsidRPr="00711E1A">
        <w:rPr>
          <w:rFonts w:ascii="Arial Narrow" w:hAnsi="Arial Narrow" w:cs="Arial"/>
          <w:b/>
          <w:bCs/>
          <w:sz w:val="22"/>
          <w:szCs w:val="22"/>
          <w:lang w:val="es-MX"/>
        </w:rPr>
        <w:t xml:space="preserve"> </w:t>
      </w:r>
      <w:r w:rsidRPr="00711E1A">
        <w:rPr>
          <w:rFonts w:ascii="Arial Narrow" w:hAnsi="Arial Narrow" w:cs="Arial"/>
          <w:b/>
          <w:bCs/>
          <w:color w:val="2F5496" w:themeColor="accent1" w:themeShade="BF"/>
          <w:sz w:val="22"/>
          <w:szCs w:val="22"/>
          <w:lang w:val="es-MX"/>
        </w:rPr>
        <w:t>(INDICAR EL LUGAR DE EJECUCIÓN DEL CONTRATO</w:t>
      </w:r>
      <w:r w:rsidRPr="00711E1A">
        <w:rPr>
          <w:rFonts w:ascii="Arial Narrow" w:hAnsi="Arial Narrow" w:cs="Arial"/>
          <w:b/>
          <w:bCs/>
          <w:sz w:val="22"/>
          <w:szCs w:val="22"/>
          <w:lang w:val="es-MX"/>
        </w:rPr>
        <w:t xml:space="preserve">) </w:t>
      </w:r>
      <w:r w:rsidRPr="00711E1A">
        <w:rPr>
          <w:rFonts w:ascii="Arial Narrow" w:hAnsi="Arial Narrow" w:cs="Arial"/>
          <w:sz w:val="22"/>
          <w:szCs w:val="22"/>
          <w:lang w:val="es-MX"/>
        </w:rPr>
        <w:t>o en el lugar que, por necesidad del servicio se requiera.</w:t>
      </w:r>
      <w:r w:rsidRPr="00711E1A">
        <w:rPr>
          <w:rFonts w:ascii="Arial Narrow" w:hAnsi="Arial Narrow" w:cs="Arial"/>
          <w:b/>
          <w:sz w:val="22"/>
          <w:szCs w:val="22"/>
          <w:lang w:val="es-MX"/>
        </w:rPr>
        <w:t xml:space="preserve"> PARAGRAFO: </w:t>
      </w:r>
      <w:r w:rsidRPr="00711E1A">
        <w:rPr>
          <w:rFonts w:ascii="Arial Narrow" w:hAnsi="Arial Narrow" w:cs="Arial"/>
          <w:bCs/>
          <w:sz w:val="22"/>
          <w:szCs w:val="22"/>
          <w:lang w:val="es-MX"/>
        </w:rPr>
        <w:t xml:space="preserve">Cuando por necesidad del servicio se requiera desplazar al </w:t>
      </w:r>
      <w:r w:rsidRPr="00711E1A">
        <w:rPr>
          <w:rFonts w:ascii="Arial Narrow" w:hAnsi="Arial Narrow" w:cs="Arial"/>
          <w:b/>
          <w:bCs/>
          <w:sz w:val="22"/>
          <w:szCs w:val="22"/>
          <w:lang w:val="es-MX"/>
        </w:rPr>
        <w:t>CONTRATISTA</w:t>
      </w:r>
      <w:r w:rsidRPr="00711E1A">
        <w:rPr>
          <w:rFonts w:ascii="Arial Narrow" w:hAnsi="Arial Narrow" w:cs="Arial"/>
          <w:bCs/>
          <w:sz w:val="22"/>
          <w:szCs w:val="22"/>
          <w:lang w:val="es-MX"/>
        </w:rPr>
        <w:t xml:space="preserve"> fuera del lugar de ejecución del contrato, </w:t>
      </w:r>
      <w:r w:rsidRPr="00711E1A">
        <w:rPr>
          <w:rFonts w:ascii="Arial Narrow" w:hAnsi="Arial Narrow" w:cs="Arial"/>
          <w:b/>
          <w:bCs/>
          <w:sz w:val="22"/>
          <w:szCs w:val="22"/>
          <w:lang w:val="es-MX"/>
        </w:rPr>
        <w:t>LA</w:t>
      </w:r>
      <w:r w:rsidRPr="00711E1A">
        <w:rPr>
          <w:rFonts w:ascii="Arial Narrow" w:hAnsi="Arial Narrow" w:cs="Arial"/>
          <w:bCs/>
          <w:sz w:val="22"/>
          <w:szCs w:val="22"/>
          <w:lang w:val="es-MX"/>
        </w:rPr>
        <w:t xml:space="preserve"> </w:t>
      </w:r>
      <w:r w:rsidRPr="00711E1A">
        <w:rPr>
          <w:rFonts w:ascii="Arial Narrow" w:hAnsi="Arial Narrow" w:cs="Arial"/>
          <w:b/>
          <w:bCs/>
          <w:sz w:val="22"/>
          <w:szCs w:val="22"/>
          <w:lang w:val="es-MX"/>
        </w:rPr>
        <w:t>SUPERINTENDENCIA</w:t>
      </w:r>
      <w:r w:rsidRPr="00711E1A">
        <w:rPr>
          <w:rFonts w:ascii="Arial Narrow" w:hAnsi="Arial Narrow" w:cs="Arial"/>
          <w:bCs/>
          <w:sz w:val="22"/>
          <w:szCs w:val="22"/>
          <w:lang w:val="es-MX"/>
        </w:rPr>
        <w:t xml:space="preserve"> asumirá los gastos correspondientes a los desplazamientos. </w:t>
      </w:r>
      <w:r w:rsidRPr="00711E1A">
        <w:rPr>
          <w:rFonts w:ascii="Arial Narrow" w:hAnsi="Arial Narrow" w:cs="Arial"/>
          <w:b/>
          <w:sz w:val="22"/>
          <w:szCs w:val="22"/>
          <w:u w:val="single"/>
        </w:rPr>
        <w:t>CLÁUSULA SEGUNDA</w:t>
      </w:r>
      <w:r w:rsidRPr="00711E1A">
        <w:rPr>
          <w:rFonts w:ascii="Arial Narrow" w:hAnsi="Arial Narrow" w:cs="Arial"/>
          <w:b/>
          <w:sz w:val="22"/>
          <w:szCs w:val="22"/>
        </w:rPr>
        <w:t xml:space="preserve">: - PLAZO Y EJECUCIÓN: </w:t>
      </w:r>
      <w:r w:rsidRPr="00711E1A">
        <w:rPr>
          <w:rFonts w:ascii="Arial Narrow" w:hAnsi="Arial Narrow" w:cs="Arial"/>
          <w:sz w:val="22"/>
          <w:szCs w:val="22"/>
        </w:rPr>
        <w:t xml:space="preserve">El término de ejecución del presente contrato será de </w:t>
      </w:r>
      <w:r w:rsidRPr="00711E1A">
        <w:rPr>
          <w:rFonts w:ascii="Arial Narrow" w:hAnsi="Arial Narrow" w:cs="Arial"/>
          <w:b/>
          <w:bCs/>
          <w:sz w:val="22"/>
          <w:szCs w:val="22"/>
          <w:highlight w:val="yellow"/>
        </w:rPr>
        <w:t>XXXXXXX</w:t>
      </w:r>
      <w:r w:rsidRPr="00711E1A">
        <w:rPr>
          <w:rFonts w:ascii="Arial Narrow" w:hAnsi="Arial Narrow" w:cs="Arial"/>
          <w:b/>
          <w:bCs/>
          <w:sz w:val="22"/>
          <w:szCs w:val="22"/>
        </w:rPr>
        <w:t xml:space="preserve"> (</w:t>
      </w:r>
      <w:r w:rsidRPr="00711E1A">
        <w:rPr>
          <w:rFonts w:ascii="Arial Narrow" w:hAnsi="Arial Narrow" w:cs="Arial"/>
          <w:b/>
          <w:bCs/>
          <w:color w:val="2F5496" w:themeColor="accent1" w:themeShade="BF"/>
          <w:sz w:val="22"/>
          <w:szCs w:val="22"/>
        </w:rPr>
        <w:t>INDICAR EL PLAZO EN NUMERO DE MESES Y DIAS, si es del caso</w:t>
      </w:r>
      <w:r w:rsidRPr="00711E1A">
        <w:rPr>
          <w:rFonts w:ascii="Arial Narrow" w:hAnsi="Arial Narrow" w:cs="Arial"/>
          <w:b/>
          <w:bCs/>
          <w:sz w:val="22"/>
          <w:szCs w:val="22"/>
        </w:rPr>
        <w:t>)</w:t>
      </w:r>
      <w:r w:rsidRPr="00711E1A">
        <w:rPr>
          <w:rFonts w:ascii="Arial Narrow" w:hAnsi="Arial Narrow" w:cs="Arial"/>
          <w:bCs/>
          <w:sz w:val="22"/>
          <w:szCs w:val="22"/>
        </w:rPr>
        <w:t xml:space="preserve">, sin superar el </w:t>
      </w:r>
      <w:r w:rsidRPr="00711E1A">
        <w:rPr>
          <w:rFonts w:ascii="Arial Narrow" w:hAnsi="Arial Narrow" w:cs="Arial"/>
          <w:b/>
          <w:sz w:val="22"/>
          <w:szCs w:val="22"/>
          <w:highlight w:val="yellow"/>
        </w:rPr>
        <w:t>XXXXXXX</w:t>
      </w:r>
      <w:r w:rsidRPr="00711E1A">
        <w:rPr>
          <w:rFonts w:ascii="Arial Narrow" w:hAnsi="Arial Narrow" w:cs="Arial"/>
          <w:bCs/>
          <w:sz w:val="22"/>
          <w:szCs w:val="22"/>
        </w:rPr>
        <w:t xml:space="preserve"> de </w:t>
      </w:r>
      <w:r w:rsidRPr="00711E1A">
        <w:rPr>
          <w:rFonts w:ascii="Arial Narrow" w:hAnsi="Arial Narrow" w:cs="Arial"/>
          <w:b/>
          <w:sz w:val="22"/>
          <w:szCs w:val="22"/>
          <w:highlight w:val="yellow"/>
        </w:rPr>
        <w:t>XXXXXX</w:t>
      </w:r>
      <w:r w:rsidRPr="00711E1A">
        <w:rPr>
          <w:rFonts w:ascii="Arial Narrow" w:hAnsi="Arial Narrow" w:cs="Arial"/>
          <w:bCs/>
          <w:sz w:val="22"/>
          <w:szCs w:val="22"/>
        </w:rPr>
        <w:t xml:space="preserve"> de 202</w:t>
      </w:r>
      <w:r w:rsidRPr="00711E1A">
        <w:rPr>
          <w:rFonts w:ascii="Arial Narrow" w:hAnsi="Arial Narrow" w:cs="Arial"/>
          <w:b/>
          <w:sz w:val="22"/>
          <w:szCs w:val="22"/>
          <w:highlight w:val="yellow"/>
        </w:rPr>
        <w:t>XX</w:t>
      </w:r>
      <w:r w:rsidRPr="00711E1A">
        <w:rPr>
          <w:rFonts w:ascii="Arial Narrow" w:hAnsi="Arial Narrow" w:cs="Arial"/>
          <w:bCs/>
          <w:sz w:val="22"/>
          <w:szCs w:val="22"/>
        </w:rPr>
        <w:t xml:space="preserve">. </w:t>
      </w:r>
      <w:r w:rsidRPr="00711E1A">
        <w:rPr>
          <w:rFonts w:ascii="Arial Narrow" w:hAnsi="Arial Narrow" w:cs="Arial"/>
          <w:sz w:val="22"/>
          <w:szCs w:val="22"/>
        </w:rPr>
        <w:t xml:space="preserve">Su ejecución se establecerá a partir de la suscripción del acta de inicio </w:t>
      </w:r>
      <w:r w:rsidRPr="00711E1A">
        <w:rPr>
          <w:rFonts w:ascii="Arial Narrow" w:hAnsi="Arial Narrow" w:cs="Arial"/>
          <w:sz w:val="22"/>
          <w:szCs w:val="22"/>
          <w:lang w:val="es-MX"/>
        </w:rPr>
        <w:t>entre el Contratista y el Supervisor</w:t>
      </w:r>
      <w:r w:rsidRPr="00711E1A">
        <w:rPr>
          <w:rFonts w:ascii="Arial Narrow" w:hAnsi="Arial Narrow" w:cs="Arial"/>
          <w:sz w:val="22"/>
          <w:szCs w:val="22"/>
        </w:rPr>
        <w:t xml:space="preserve">, </w:t>
      </w:r>
      <w:r w:rsidRPr="00711E1A">
        <w:rPr>
          <w:rFonts w:ascii="Arial Narrow" w:hAnsi="Arial Narrow" w:cs="Arial"/>
          <w:sz w:val="22"/>
          <w:szCs w:val="22"/>
          <w:lang w:val="es-MX"/>
        </w:rPr>
        <w:t xml:space="preserve">previo cumplimiento de los requisitos de perfeccionamiento y legalización </w:t>
      </w:r>
      <w:proofErr w:type="gramStart"/>
      <w:r w:rsidRPr="00711E1A">
        <w:rPr>
          <w:rFonts w:ascii="Arial Narrow" w:hAnsi="Arial Narrow" w:cs="Arial"/>
          <w:sz w:val="22"/>
          <w:szCs w:val="22"/>
          <w:lang w:val="es-MX"/>
        </w:rPr>
        <w:t>del mismo</w:t>
      </w:r>
      <w:proofErr w:type="gramEnd"/>
      <w:r w:rsidRPr="00711E1A">
        <w:rPr>
          <w:rFonts w:ascii="Arial Narrow" w:hAnsi="Arial Narrow" w:cs="Arial"/>
          <w:sz w:val="22"/>
          <w:szCs w:val="22"/>
          <w:lang w:val="es-MX"/>
        </w:rPr>
        <w:t xml:space="preserve">. </w:t>
      </w:r>
      <w:r w:rsidRPr="00711E1A">
        <w:rPr>
          <w:rFonts w:ascii="Arial Narrow" w:hAnsi="Arial Narrow" w:cs="Arial"/>
          <w:b/>
          <w:sz w:val="22"/>
          <w:szCs w:val="22"/>
          <w:u w:val="single"/>
        </w:rPr>
        <w:t>CLÁUSULA TERCERA</w:t>
      </w:r>
      <w:r w:rsidRPr="00711E1A">
        <w:rPr>
          <w:rFonts w:ascii="Arial Narrow" w:hAnsi="Arial Narrow" w:cs="Arial"/>
          <w:b/>
          <w:sz w:val="22"/>
          <w:szCs w:val="22"/>
        </w:rPr>
        <w:t xml:space="preserve">: - VALOR Y FORMA DE PAGO: a) </w:t>
      </w:r>
      <w:r w:rsidRPr="00711E1A">
        <w:rPr>
          <w:rFonts w:ascii="Arial Narrow" w:hAnsi="Arial Narrow" w:cs="Arial"/>
          <w:b/>
          <w:sz w:val="22"/>
          <w:szCs w:val="22"/>
          <w:u w:val="single"/>
        </w:rPr>
        <w:t>Valor</w:t>
      </w:r>
      <w:r w:rsidRPr="00711E1A">
        <w:rPr>
          <w:rFonts w:ascii="Arial Narrow" w:hAnsi="Arial Narrow" w:cs="Arial"/>
          <w:sz w:val="22"/>
          <w:szCs w:val="22"/>
        </w:rPr>
        <w:t xml:space="preserve">: </w:t>
      </w:r>
      <w:r w:rsidRPr="00711E1A">
        <w:rPr>
          <w:rFonts w:ascii="Arial Narrow" w:hAnsi="Arial Narrow" w:cs="Arial"/>
          <w:sz w:val="22"/>
          <w:szCs w:val="22"/>
          <w:lang w:val="es-MX"/>
        </w:rPr>
        <w:t>El valor total del contrato es hasta por la suma de</w:t>
      </w:r>
      <w:r w:rsidRPr="00711E1A">
        <w:rPr>
          <w:rFonts w:ascii="Arial Narrow" w:hAnsi="Arial Narrow" w:cs="Arial"/>
          <w:b/>
          <w:bCs/>
          <w:sz w:val="22"/>
          <w:szCs w:val="22"/>
          <w:lang w:val="es-MX"/>
        </w:rPr>
        <w:t xml:space="preserve"> </w:t>
      </w:r>
      <w:r w:rsidRPr="00711E1A">
        <w:rPr>
          <w:rFonts w:ascii="Arial Narrow" w:hAnsi="Arial Narrow" w:cs="Arial"/>
          <w:b/>
          <w:bCs/>
          <w:sz w:val="22"/>
          <w:szCs w:val="22"/>
          <w:highlight w:val="yellow"/>
          <w:lang w:val="es-MX"/>
        </w:rPr>
        <w:t>XXXXXXXXXX</w:t>
      </w:r>
      <w:r w:rsidRPr="00711E1A">
        <w:rPr>
          <w:rFonts w:ascii="Arial Narrow" w:hAnsi="Arial Narrow" w:cs="Arial"/>
          <w:sz w:val="22"/>
          <w:szCs w:val="22"/>
          <w:lang w:val="es-MX"/>
        </w:rPr>
        <w:t xml:space="preserve"> (</w:t>
      </w:r>
      <w:r w:rsidRPr="00711E1A">
        <w:rPr>
          <w:rFonts w:ascii="Arial Narrow" w:hAnsi="Arial Narrow" w:cs="Arial"/>
          <w:b/>
          <w:bCs/>
          <w:color w:val="2F5496" w:themeColor="accent1" w:themeShade="BF"/>
          <w:sz w:val="22"/>
          <w:szCs w:val="22"/>
          <w:lang w:val="es-MX"/>
        </w:rPr>
        <w:t>REGISTRAR EL VALOR TOTAL DEL CONTRATO</w:t>
      </w:r>
      <w:r w:rsidRPr="00711E1A">
        <w:rPr>
          <w:rFonts w:ascii="Arial Narrow" w:hAnsi="Arial Narrow" w:cs="Arial"/>
          <w:sz w:val="22"/>
          <w:szCs w:val="22"/>
          <w:lang w:val="es-MX"/>
        </w:rPr>
        <w:t>)</w:t>
      </w:r>
      <w:r w:rsidRPr="00711E1A">
        <w:rPr>
          <w:rFonts w:ascii="Arial Narrow" w:hAnsi="Arial Narrow" w:cs="Arial"/>
          <w:b/>
          <w:sz w:val="22"/>
          <w:szCs w:val="22"/>
        </w:rPr>
        <w:t xml:space="preserve"> </w:t>
      </w:r>
      <w:r w:rsidRPr="00711E1A">
        <w:rPr>
          <w:rFonts w:ascii="Arial Narrow" w:hAnsi="Arial Narrow" w:cs="Arial"/>
          <w:b/>
          <w:bCs/>
          <w:sz w:val="22"/>
          <w:szCs w:val="22"/>
        </w:rPr>
        <w:t>(</w:t>
      </w:r>
      <w:r w:rsidRPr="00711E1A">
        <w:rPr>
          <w:rFonts w:ascii="Arial Narrow" w:hAnsi="Arial Narrow" w:cs="Arial"/>
          <w:b/>
          <w:sz w:val="22"/>
          <w:szCs w:val="22"/>
        </w:rPr>
        <w:t>$</w:t>
      </w:r>
      <w:r w:rsidRPr="00711E1A">
        <w:rPr>
          <w:rFonts w:ascii="Arial Narrow" w:hAnsi="Arial Narrow" w:cs="Arial"/>
          <w:b/>
          <w:sz w:val="22"/>
          <w:szCs w:val="22"/>
          <w:highlight w:val="yellow"/>
        </w:rPr>
        <w:t>XXXXXXXXXX</w:t>
      </w:r>
      <w:r w:rsidRPr="00711E1A">
        <w:rPr>
          <w:rFonts w:ascii="Arial Narrow" w:hAnsi="Arial Narrow" w:cs="Arial"/>
          <w:b/>
          <w:bCs/>
          <w:sz w:val="22"/>
          <w:szCs w:val="22"/>
        </w:rPr>
        <w:t>) MCTE</w:t>
      </w:r>
      <w:r w:rsidRPr="00711E1A">
        <w:rPr>
          <w:rFonts w:ascii="Arial Narrow" w:hAnsi="Arial Narrow" w:cs="Arial"/>
          <w:b/>
          <w:iCs/>
          <w:sz w:val="22"/>
          <w:szCs w:val="22"/>
        </w:rPr>
        <w:t xml:space="preserve">. </w:t>
      </w:r>
      <w:r w:rsidRPr="00711E1A">
        <w:rPr>
          <w:rFonts w:ascii="Arial Narrow" w:hAnsi="Arial Narrow" w:cs="Arial"/>
          <w:b/>
          <w:sz w:val="22"/>
          <w:szCs w:val="22"/>
        </w:rPr>
        <w:t xml:space="preserve">b) </w:t>
      </w:r>
      <w:r w:rsidRPr="00711E1A">
        <w:rPr>
          <w:rFonts w:ascii="Arial Narrow" w:hAnsi="Arial Narrow" w:cs="Arial"/>
          <w:b/>
          <w:sz w:val="22"/>
          <w:szCs w:val="22"/>
          <w:u w:val="single"/>
        </w:rPr>
        <w:t>Forma de pago</w:t>
      </w:r>
      <w:r w:rsidRPr="00711E1A">
        <w:rPr>
          <w:rFonts w:ascii="Arial Narrow" w:hAnsi="Arial Narrow" w:cs="Arial"/>
          <w:sz w:val="22"/>
          <w:szCs w:val="22"/>
        </w:rPr>
        <w:t xml:space="preserve">: La forma de pago quedara así: Hasta por la suma de </w:t>
      </w:r>
      <w:r w:rsidRPr="00711E1A">
        <w:rPr>
          <w:rFonts w:ascii="Arial Narrow" w:hAnsi="Arial Narrow" w:cs="Arial"/>
          <w:b/>
          <w:bCs/>
          <w:sz w:val="22"/>
          <w:szCs w:val="22"/>
          <w:highlight w:val="yellow"/>
        </w:rPr>
        <w:t>XXXXXXXXXXXXXXXXXXXXXXXXXX</w:t>
      </w:r>
      <w:r w:rsidRPr="00711E1A">
        <w:rPr>
          <w:rFonts w:ascii="Arial Narrow" w:hAnsi="Arial Narrow" w:cs="Arial"/>
          <w:b/>
          <w:sz w:val="22"/>
          <w:szCs w:val="22"/>
          <w:highlight w:val="yellow"/>
        </w:rPr>
        <w:t xml:space="preserve"> </w:t>
      </w:r>
      <w:r w:rsidRPr="00711E1A">
        <w:rPr>
          <w:rFonts w:ascii="Arial Narrow" w:hAnsi="Arial Narrow" w:cs="Arial"/>
          <w:b/>
          <w:bCs/>
          <w:sz w:val="22"/>
          <w:szCs w:val="22"/>
          <w:highlight w:val="yellow"/>
        </w:rPr>
        <w:t>(</w:t>
      </w:r>
      <w:r w:rsidRPr="00711E1A">
        <w:rPr>
          <w:rFonts w:ascii="Arial Narrow" w:hAnsi="Arial Narrow" w:cs="Arial"/>
          <w:b/>
          <w:sz w:val="22"/>
          <w:szCs w:val="22"/>
          <w:highlight w:val="yellow"/>
        </w:rPr>
        <w:t>$XXXXXXXX</w:t>
      </w:r>
      <w:r w:rsidRPr="00711E1A">
        <w:rPr>
          <w:rFonts w:ascii="Arial Narrow" w:hAnsi="Arial Narrow" w:cs="Arial"/>
          <w:b/>
          <w:bCs/>
          <w:sz w:val="22"/>
          <w:szCs w:val="22"/>
        </w:rPr>
        <w:t>) MCTE (</w:t>
      </w:r>
      <w:r w:rsidRPr="00711E1A">
        <w:rPr>
          <w:rFonts w:ascii="Arial Narrow" w:hAnsi="Arial Narrow" w:cs="Arial"/>
          <w:b/>
          <w:bCs/>
          <w:color w:val="2F5496" w:themeColor="accent1" w:themeShade="BF"/>
          <w:sz w:val="22"/>
          <w:szCs w:val="22"/>
        </w:rPr>
        <w:t>REGISTRAR EL VALOR TOTAL DEL CONTRATO</w:t>
      </w:r>
      <w:r w:rsidRPr="00711E1A">
        <w:rPr>
          <w:rFonts w:ascii="Arial Narrow" w:hAnsi="Arial Narrow" w:cs="Arial"/>
          <w:b/>
          <w:bCs/>
          <w:sz w:val="22"/>
          <w:szCs w:val="22"/>
        </w:rPr>
        <w:t>)</w:t>
      </w:r>
      <w:r w:rsidRPr="00711E1A">
        <w:rPr>
          <w:rFonts w:ascii="Arial Narrow" w:hAnsi="Arial Narrow" w:cs="Arial"/>
          <w:color w:val="000000"/>
          <w:sz w:val="22"/>
          <w:szCs w:val="22"/>
          <w:lang w:val="es-MX"/>
        </w:rPr>
        <w:t xml:space="preserve">. El valor del contrato se pagará en mensualidades iguales, sucesivas y vencidas cada una hasta por la suma </w:t>
      </w:r>
      <w:r w:rsidRPr="00711E1A">
        <w:rPr>
          <w:rFonts w:ascii="Arial Narrow" w:hAnsi="Arial Narrow" w:cs="Arial"/>
          <w:b/>
          <w:bCs/>
          <w:color w:val="000000"/>
          <w:sz w:val="22"/>
          <w:szCs w:val="22"/>
          <w:highlight w:val="yellow"/>
          <w:lang w:val="es-MX"/>
        </w:rPr>
        <w:t>XXXXXXXXXXXXXXXXX</w:t>
      </w:r>
      <w:r w:rsidRPr="00711E1A">
        <w:rPr>
          <w:rFonts w:ascii="Arial Narrow" w:hAnsi="Arial Narrow" w:cs="Arial"/>
          <w:b/>
          <w:bCs/>
          <w:sz w:val="22"/>
          <w:szCs w:val="22"/>
        </w:rPr>
        <w:t xml:space="preserve"> (</w:t>
      </w:r>
      <w:r w:rsidRPr="00711E1A">
        <w:rPr>
          <w:rFonts w:ascii="Arial Narrow" w:hAnsi="Arial Narrow" w:cs="Arial"/>
          <w:b/>
          <w:sz w:val="22"/>
          <w:szCs w:val="22"/>
        </w:rPr>
        <w:t>$</w:t>
      </w:r>
      <w:r w:rsidRPr="00711E1A">
        <w:rPr>
          <w:rFonts w:ascii="Arial Narrow" w:hAnsi="Arial Narrow" w:cs="Arial"/>
          <w:b/>
          <w:sz w:val="22"/>
          <w:szCs w:val="22"/>
          <w:highlight w:val="yellow"/>
        </w:rPr>
        <w:t>XXXXXXXX</w:t>
      </w:r>
      <w:r w:rsidRPr="00711E1A">
        <w:rPr>
          <w:rFonts w:ascii="Arial Narrow" w:hAnsi="Arial Narrow" w:cs="Arial"/>
          <w:b/>
          <w:bCs/>
          <w:sz w:val="22"/>
          <w:szCs w:val="22"/>
        </w:rPr>
        <w:t>) M/CTE (</w:t>
      </w:r>
      <w:r w:rsidRPr="00711E1A">
        <w:rPr>
          <w:rFonts w:ascii="Arial Narrow" w:hAnsi="Arial Narrow" w:cs="Arial"/>
          <w:b/>
          <w:bCs/>
          <w:color w:val="2F5496" w:themeColor="accent1" w:themeShade="BF"/>
          <w:sz w:val="22"/>
          <w:szCs w:val="22"/>
        </w:rPr>
        <w:t>REGISTRAR EL VALOR MENSUAL A PAGAR)</w:t>
      </w:r>
      <w:r w:rsidRPr="00711E1A">
        <w:rPr>
          <w:rFonts w:ascii="Arial Narrow" w:hAnsi="Arial Narrow" w:cs="Arial"/>
          <w:color w:val="2F5496" w:themeColor="accent1" w:themeShade="BF"/>
          <w:sz w:val="22"/>
          <w:szCs w:val="22"/>
        </w:rPr>
        <w:t xml:space="preserve">, </w:t>
      </w:r>
      <w:r w:rsidRPr="00711E1A">
        <w:rPr>
          <w:rFonts w:ascii="Arial Narrow" w:hAnsi="Arial Narrow" w:cs="Arial"/>
          <w:color w:val="000000"/>
          <w:sz w:val="22"/>
          <w:szCs w:val="22"/>
          <w:lang w:val="es-MX"/>
        </w:rPr>
        <w:t xml:space="preserve">o proporcional por fracción de tiempo ejecutado, </w:t>
      </w:r>
      <w:r w:rsidRPr="00711E1A">
        <w:rPr>
          <w:rFonts w:ascii="Arial Narrow" w:hAnsi="Arial Narrow" w:cs="Arial"/>
          <w:sz w:val="22"/>
          <w:szCs w:val="22"/>
        </w:rPr>
        <w:t xml:space="preserve">previa </w:t>
      </w:r>
      <w:r w:rsidRPr="00711E1A">
        <w:rPr>
          <w:rFonts w:ascii="Arial Narrow" w:hAnsi="Arial Narrow" w:cs="Arial"/>
          <w:sz w:val="22"/>
          <w:szCs w:val="22"/>
        </w:rPr>
        <w:lastRenderedPageBreak/>
        <w:t>aprobación por parte del supervisor del contrato, de los respectivos informes de avance que den cuenta de la ejecución del contrato</w:t>
      </w:r>
      <w:r w:rsidRPr="00711E1A">
        <w:rPr>
          <w:rFonts w:ascii="Arial Narrow" w:hAnsi="Arial Narrow" w:cs="Arial"/>
          <w:color w:val="000000"/>
          <w:sz w:val="22"/>
          <w:szCs w:val="22"/>
          <w:lang w:val="es-MX"/>
        </w:rPr>
        <w:t xml:space="preserve">., </w:t>
      </w:r>
      <w:r w:rsidRPr="00711E1A">
        <w:rPr>
          <w:rFonts w:ascii="Arial Narrow" w:hAnsi="Arial Narrow" w:cs="Arial"/>
          <w:sz w:val="22"/>
          <w:szCs w:val="22"/>
          <w:lang w:val="es-MX"/>
        </w:rPr>
        <w:t>previa certificación de cumplimiento a satisfacción expedida por el Supervisor del contrato y el pago de los aportes mes vencido correspondientes al Sistema de Seguridad Social Integral (Salud- Pensión y ARL)</w:t>
      </w:r>
      <w:r w:rsidRPr="00711E1A">
        <w:rPr>
          <w:rFonts w:ascii="Arial Narrow" w:hAnsi="Arial Narrow" w:cs="Arial"/>
          <w:sz w:val="22"/>
          <w:szCs w:val="22"/>
        </w:rPr>
        <w:t xml:space="preserve">. </w:t>
      </w:r>
      <w:r w:rsidRPr="00711E1A">
        <w:rPr>
          <w:rFonts w:ascii="Arial Narrow" w:hAnsi="Arial Narrow" w:cs="Arial"/>
          <w:b/>
          <w:bCs/>
          <w:sz w:val="22"/>
          <w:szCs w:val="22"/>
        </w:rPr>
        <w:t xml:space="preserve">CLÁUSULA CUARTA: PRESUPUESTO OFICIAL: </w:t>
      </w:r>
      <w:r w:rsidRPr="00711E1A">
        <w:rPr>
          <w:rFonts w:ascii="Arial Narrow" w:hAnsi="Arial Narrow" w:cs="Arial"/>
          <w:sz w:val="22"/>
          <w:szCs w:val="22"/>
        </w:rPr>
        <w:t>El presente contrato se financiará con cargo</w:t>
      </w:r>
      <w:r w:rsidRPr="00711E1A">
        <w:rPr>
          <w:rFonts w:ascii="Arial Narrow" w:hAnsi="Arial Narrow" w:cs="Arial"/>
          <w:bCs/>
          <w:sz w:val="22"/>
          <w:szCs w:val="22"/>
          <w:lang w:val="es-CO"/>
        </w:rPr>
        <w:t xml:space="preserve"> al Presupuesto de la SNR vigencia 2021, distribuidos así:</w:t>
      </w:r>
    </w:p>
    <w:p w14:paraId="722505F5" w14:textId="77777777" w:rsidR="004856E7" w:rsidRPr="004856E7" w:rsidRDefault="004856E7" w:rsidP="009931AC">
      <w:pPr>
        <w:shd w:val="clear" w:color="auto" w:fill="FFFFFF"/>
        <w:ind w:left="-284" w:right="51"/>
        <w:jc w:val="both"/>
        <w:rPr>
          <w:rFonts w:ascii="Arial Narrow" w:hAnsi="Arial Narrow" w:cs="Arial"/>
          <w:b/>
          <w:sz w:val="22"/>
          <w:szCs w:val="22"/>
          <w:u w:val="single"/>
        </w:rPr>
      </w:pPr>
    </w:p>
    <w:tbl>
      <w:tblPr>
        <w:tblStyle w:val="Tablaconcuadrcula"/>
        <w:tblW w:w="0" w:type="auto"/>
        <w:jc w:val="center"/>
        <w:tblLook w:val="04A0" w:firstRow="1" w:lastRow="0" w:firstColumn="1" w:lastColumn="0" w:noHBand="0" w:noVBand="1"/>
      </w:tblPr>
      <w:tblGrid>
        <w:gridCol w:w="2972"/>
        <w:gridCol w:w="1619"/>
        <w:gridCol w:w="2271"/>
        <w:gridCol w:w="2535"/>
      </w:tblGrid>
      <w:tr w:rsidR="00FC7D22" w:rsidRPr="004856E7" w14:paraId="58D6188E" w14:textId="77777777" w:rsidTr="004856E7">
        <w:trPr>
          <w:jc w:val="center"/>
        </w:trPr>
        <w:tc>
          <w:tcPr>
            <w:tcW w:w="9397" w:type="dxa"/>
            <w:gridSpan w:val="4"/>
            <w:shd w:val="clear" w:color="auto" w:fill="ACB9CA" w:themeFill="text2" w:themeFillTint="66"/>
          </w:tcPr>
          <w:p w14:paraId="058BA218" w14:textId="77777777" w:rsidR="00FC7D22" w:rsidRPr="004856E7" w:rsidRDefault="00FC7D22" w:rsidP="00FB132B">
            <w:pPr>
              <w:ind w:left="-284" w:right="-232"/>
              <w:jc w:val="center"/>
              <w:rPr>
                <w:rFonts w:ascii="Arial Narrow" w:hAnsi="Arial Narrow" w:cs="Arial"/>
                <w:b/>
                <w:sz w:val="22"/>
                <w:szCs w:val="22"/>
                <w:lang w:val="es-CO"/>
              </w:rPr>
            </w:pPr>
            <w:r w:rsidRPr="004856E7">
              <w:rPr>
                <w:rFonts w:ascii="Arial Narrow" w:hAnsi="Arial Narrow" w:cs="Arial"/>
                <w:b/>
                <w:sz w:val="22"/>
                <w:szCs w:val="22"/>
                <w:lang w:val="es-CO"/>
              </w:rPr>
              <w:t>VIGENCIA 2021</w:t>
            </w:r>
          </w:p>
        </w:tc>
      </w:tr>
      <w:tr w:rsidR="004856E7" w:rsidRPr="004856E7" w14:paraId="0EF27853" w14:textId="77777777" w:rsidTr="004856E7">
        <w:trPr>
          <w:jc w:val="center"/>
        </w:trPr>
        <w:tc>
          <w:tcPr>
            <w:tcW w:w="2972" w:type="dxa"/>
            <w:shd w:val="clear" w:color="auto" w:fill="D9E2F3" w:themeFill="accent1" w:themeFillTint="33"/>
          </w:tcPr>
          <w:p w14:paraId="2878F560" w14:textId="77777777" w:rsidR="00FC7D22" w:rsidRPr="004856E7" w:rsidRDefault="00FC7D22" w:rsidP="00FB132B">
            <w:pPr>
              <w:ind w:left="-284" w:right="-232"/>
              <w:jc w:val="center"/>
              <w:rPr>
                <w:rFonts w:ascii="Arial Narrow" w:hAnsi="Arial Narrow" w:cs="Arial"/>
                <w:bCs/>
                <w:sz w:val="22"/>
                <w:szCs w:val="22"/>
                <w:lang w:val="es-CO"/>
              </w:rPr>
            </w:pPr>
            <w:r w:rsidRPr="004856E7">
              <w:rPr>
                <w:rFonts w:ascii="Arial Narrow" w:hAnsi="Arial Narrow" w:cs="Arial"/>
                <w:b/>
                <w:sz w:val="22"/>
                <w:szCs w:val="22"/>
                <w:lang w:val="es-CO"/>
              </w:rPr>
              <w:t>CDP No</w:t>
            </w:r>
            <w:r w:rsidRPr="004856E7">
              <w:rPr>
                <w:rFonts w:ascii="Arial Narrow" w:hAnsi="Arial Narrow" w:cs="Arial"/>
                <w:bCs/>
                <w:sz w:val="22"/>
                <w:szCs w:val="22"/>
                <w:lang w:val="es-CO"/>
              </w:rPr>
              <w:t>.</w:t>
            </w:r>
          </w:p>
        </w:tc>
        <w:tc>
          <w:tcPr>
            <w:tcW w:w="1619" w:type="dxa"/>
            <w:shd w:val="clear" w:color="auto" w:fill="D9E2F3" w:themeFill="accent1" w:themeFillTint="33"/>
          </w:tcPr>
          <w:p w14:paraId="436A2C08" w14:textId="77777777" w:rsidR="00FC7D22" w:rsidRPr="004856E7" w:rsidRDefault="00FC7D22" w:rsidP="00FB132B">
            <w:pPr>
              <w:ind w:left="-284" w:right="-232"/>
              <w:jc w:val="center"/>
              <w:rPr>
                <w:rFonts w:ascii="Arial Narrow" w:hAnsi="Arial Narrow" w:cs="Arial"/>
                <w:b/>
                <w:sz w:val="22"/>
                <w:szCs w:val="22"/>
                <w:lang w:val="es-CO"/>
              </w:rPr>
            </w:pPr>
            <w:r w:rsidRPr="004856E7">
              <w:rPr>
                <w:rFonts w:ascii="Arial Narrow" w:hAnsi="Arial Narrow" w:cs="Arial"/>
                <w:b/>
                <w:sz w:val="22"/>
                <w:szCs w:val="22"/>
                <w:lang w:val="es-CO"/>
              </w:rPr>
              <w:t>Valor</w:t>
            </w:r>
          </w:p>
        </w:tc>
        <w:tc>
          <w:tcPr>
            <w:tcW w:w="2271" w:type="dxa"/>
            <w:shd w:val="clear" w:color="auto" w:fill="D9E2F3" w:themeFill="accent1" w:themeFillTint="33"/>
          </w:tcPr>
          <w:p w14:paraId="5B2805AC" w14:textId="77777777" w:rsidR="00FC7D22" w:rsidRPr="004856E7" w:rsidRDefault="00FC7D22" w:rsidP="00FB132B">
            <w:pPr>
              <w:ind w:left="-284" w:right="-232"/>
              <w:jc w:val="center"/>
              <w:rPr>
                <w:rFonts w:ascii="Arial Narrow" w:hAnsi="Arial Narrow" w:cs="Arial"/>
                <w:b/>
                <w:sz w:val="22"/>
                <w:szCs w:val="22"/>
                <w:lang w:val="es-CO"/>
              </w:rPr>
            </w:pPr>
            <w:r w:rsidRPr="004856E7">
              <w:rPr>
                <w:rFonts w:ascii="Arial Narrow" w:hAnsi="Arial Narrow" w:cs="Arial"/>
                <w:b/>
                <w:sz w:val="22"/>
                <w:szCs w:val="22"/>
                <w:lang w:val="es-CO"/>
              </w:rPr>
              <w:t>Proyecto - Rubro</w:t>
            </w:r>
          </w:p>
        </w:tc>
        <w:tc>
          <w:tcPr>
            <w:tcW w:w="2535" w:type="dxa"/>
            <w:shd w:val="clear" w:color="auto" w:fill="D9E2F3" w:themeFill="accent1" w:themeFillTint="33"/>
          </w:tcPr>
          <w:p w14:paraId="296E7E5D" w14:textId="77777777" w:rsidR="00FC7D22" w:rsidRPr="004856E7" w:rsidRDefault="00FC7D22" w:rsidP="00FB132B">
            <w:pPr>
              <w:ind w:left="-284" w:right="-232"/>
              <w:jc w:val="center"/>
              <w:rPr>
                <w:rFonts w:ascii="Arial Narrow" w:hAnsi="Arial Narrow" w:cs="Arial"/>
                <w:b/>
                <w:sz w:val="22"/>
                <w:szCs w:val="22"/>
                <w:lang w:val="es-CO"/>
              </w:rPr>
            </w:pPr>
            <w:r w:rsidRPr="004856E7">
              <w:rPr>
                <w:rFonts w:ascii="Arial Narrow" w:hAnsi="Arial Narrow" w:cs="Arial"/>
                <w:b/>
                <w:sz w:val="22"/>
                <w:szCs w:val="22"/>
                <w:lang w:val="es-CO"/>
              </w:rPr>
              <w:t>Actividad</w:t>
            </w:r>
          </w:p>
        </w:tc>
      </w:tr>
      <w:tr w:rsidR="00FC7D22" w:rsidRPr="004856E7" w14:paraId="355277C9" w14:textId="77777777" w:rsidTr="004856E7">
        <w:trPr>
          <w:jc w:val="center"/>
        </w:trPr>
        <w:tc>
          <w:tcPr>
            <w:tcW w:w="2972" w:type="dxa"/>
          </w:tcPr>
          <w:p w14:paraId="06FEC705" w14:textId="77777777" w:rsidR="00FC7D22" w:rsidRPr="004856E7" w:rsidRDefault="00FC7D22" w:rsidP="00FB132B">
            <w:pPr>
              <w:ind w:left="-284" w:right="-232"/>
              <w:jc w:val="center"/>
              <w:rPr>
                <w:rFonts w:ascii="Arial Narrow" w:hAnsi="Arial Narrow" w:cs="Arial"/>
                <w:bCs/>
                <w:sz w:val="22"/>
                <w:szCs w:val="22"/>
                <w:lang w:val="es-CO"/>
              </w:rPr>
            </w:pPr>
          </w:p>
          <w:p w14:paraId="7725CD80" w14:textId="77777777" w:rsidR="00FC7D22" w:rsidRPr="004856E7" w:rsidRDefault="00FC7D22" w:rsidP="00FB132B">
            <w:pPr>
              <w:ind w:left="-284" w:right="-232"/>
              <w:jc w:val="center"/>
              <w:rPr>
                <w:rFonts w:ascii="Arial Narrow" w:hAnsi="Arial Narrow" w:cs="Arial"/>
                <w:bCs/>
                <w:sz w:val="22"/>
                <w:szCs w:val="22"/>
                <w:lang w:val="es-CO"/>
              </w:rPr>
            </w:pPr>
            <w:r w:rsidRPr="004856E7">
              <w:rPr>
                <w:rFonts w:ascii="Arial Narrow" w:hAnsi="Arial Narrow" w:cs="Arial"/>
                <w:bCs/>
                <w:sz w:val="22"/>
                <w:szCs w:val="22"/>
                <w:lang w:val="es-CO"/>
              </w:rPr>
              <w:t>XXXXXX del XXXX de XXXXXXX de 2021</w:t>
            </w:r>
          </w:p>
        </w:tc>
        <w:tc>
          <w:tcPr>
            <w:tcW w:w="1619" w:type="dxa"/>
          </w:tcPr>
          <w:p w14:paraId="00499AAB" w14:textId="77777777" w:rsidR="00FC7D22" w:rsidRPr="004856E7" w:rsidRDefault="00FC7D22" w:rsidP="00FB132B">
            <w:pPr>
              <w:ind w:left="-284" w:right="-232"/>
              <w:jc w:val="center"/>
              <w:rPr>
                <w:rFonts w:ascii="Arial Narrow" w:hAnsi="Arial Narrow" w:cs="Arial"/>
                <w:bCs/>
                <w:sz w:val="22"/>
                <w:szCs w:val="22"/>
                <w:lang w:val="es-CO"/>
              </w:rPr>
            </w:pPr>
          </w:p>
          <w:p w14:paraId="22BF4CA4" w14:textId="77777777" w:rsidR="00FC7D22" w:rsidRPr="004856E7" w:rsidRDefault="00FC7D22" w:rsidP="00FB132B">
            <w:pPr>
              <w:ind w:left="-284" w:right="-232"/>
              <w:jc w:val="center"/>
              <w:rPr>
                <w:rFonts w:ascii="Arial Narrow" w:hAnsi="Arial Narrow" w:cs="Arial"/>
                <w:bCs/>
                <w:sz w:val="22"/>
                <w:szCs w:val="22"/>
                <w:lang w:val="es-CO"/>
              </w:rPr>
            </w:pPr>
            <w:r w:rsidRPr="004856E7">
              <w:rPr>
                <w:rFonts w:ascii="Arial Narrow" w:hAnsi="Arial Narrow" w:cs="Arial"/>
                <w:bCs/>
                <w:sz w:val="22"/>
                <w:szCs w:val="22"/>
                <w:lang w:val="es-CO"/>
              </w:rPr>
              <w:t>$</w:t>
            </w:r>
            <w:r w:rsidRPr="004856E7">
              <w:rPr>
                <w:rFonts w:ascii="Arial Narrow" w:hAnsi="Arial Narrow" w:cs="Arial"/>
                <w:sz w:val="22"/>
                <w:szCs w:val="22"/>
              </w:rPr>
              <w:t xml:space="preserve"> XXXXXXXXX</w:t>
            </w:r>
          </w:p>
        </w:tc>
        <w:tc>
          <w:tcPr>
            <w:tcW w:w="2271" w:type="dxa"/>
          </w:tcPr>
          <w:p w14:paraId="1FEC041A" w14:textId="77777777" w:rsidR="00FC7D22" w:rsidRPr="004856E7" w:rsidRDefault="00FC7D22" w:rsidP="00FB132B">
            <w:pPr>
              <w:ind w:left="-284" w:right="-232"/>
              <w:jc w:val="center"/>
              <w:rPr>
                <w:rFonts w:ascii="Arial Narrow" w:eastAsia="Batang" w:hAnsi="Arial Narrow" w:cs="Arial"/>
                <w:sz w:val="22"/>
                <w:szCs w:val="22"/>
              </w:rPr>
            </w:pPr>
          </w:p>
          <w:p w14:paraId="3C66171D" w14:textId="77777777" w:rsidR="00FC7D22" w:rsidRPr="004856E7" w:rsidRDefault="00FC7D22" w:rsidP="00FB132B">
            <w:pPr>
              <w:ind w:left="-284" w:right="-232"/>
              <w:jc w:val="center"/>
              <w:rPr>
                <w:rFonts w:ascii="Arial Narrow" w:eastAsia="Batang" w:hAnsi="Arial Narrow" w:cs="Arial"/>
                <w:sz w:val="22"/>
                <w:szCs w:val="22"/>
              </w:rPr>
            </w:pPr>
          </w:p>
          <w:p w14:paraId="339179D2" w14:textId="77777777" w:rsidR="00FC7D22" w:rsidRPr="004856E7" w:rsidRDefault="00FC7D22" w:rsidP="00FB132B">
            <w:pPr>
              <w:ind w:left="-284" w:right="-232"/>
              <w:jc w:val="center"/>
              <w:rPr>
                <w:rFonts w:ascii="Arial Narrow" w:hAnsi="Arial Narrow" w:cs="Arial"/>
                <w:bCs/>
                <w:sz w:val="22"/>
                <w:szCs w:val="22"/>
                <w:lang w:val="es-CO"/>
              </w:rPr>
            </w:pPr>
          </w:p>
        </w:tc>
        <w:tc>
          <w:tcPr>
            <w:tcW w:w="2535" w:type="dxa"/>
          </w:tcPr>
          <w:p w14:paraId="6EFB2F4C" w14:textId="77777777" w:rsidR="00FC7D22" w:rsidRPr="004856E7" w:rsidRDefault="00FC7D22" w:rsidP="00FB132B">
            <w:pPr>
              <w:ind w:left="-284" w:right="-232"/>
              <w:jc w:val="center"/>
              <w:rPr>
                <w:rFonts w:ascii="Arial Narrow" w:hAnsi="Arial Narrow" w:cs="Arial"/>
                <w:bCs/>
                <w:sz w:val="22"/>
                <w:szCs w:val="22"/>
                <w:lang w:val="es-CO"/>
              </w:rPr>
            </w:pPr>
          </w:p>
        </w:tc>
      </w:tr>
    </w:tbl>
    <w:p w14:paraId="37CA398E" w14:textId="77777777" w:rsidR="00FC7D22" w:rsidRPr="004856E7" w:rsidRDefault="00FC7D22" w:rsidP="00FB132B">
      <w:pPr>
        <w:ind w:left="-284" w:right="-232"/>
        <w:jc w:val="both"/>
        <w:rPr>
          <w:rFonts w:ascii="Arial Narrow" w:hAnsi="Arial Narrow" w:cs="Arial"/>
          <w:sz w:val="22"/>
          <w:szCs w:val="22"/>
        </w:rPr>
      </w:pPr>
    </w:p>
    <w:p w14:paraId="7AE8B7EF" w14:textId="77777777" w:rsidR="00CB1FBC" w:rsidRDefault="00FC7D22" w:rsidP="00CB1FBC">
      <w:pPr>
        <w:ind w:left="-284" w:right="51"/>
        <w:jc w:val="both"/>
        <w:rPr>
          <w:rFonts w:ascii="Arial Narrow" w:hAnsi="Arial Narrow" w:cs="Arial"/>
          <w:sz w:val="22"/>
          <w:szCs w:val="22"/>
        </w:rPr>
      </w:pPr>
      <w:r w:rsidRPr="004856E7">
        <w:rPr>
          <w:rFonts w:ascii="Arial Narrow" w:hAnsi="Arial Narrow" w:cs="Arial"/>
          <w:sz w:val="22"/>
          <w:szCs w:val="22"/>
        </w:rPr>
        <w:t xml:space="preserve">El presente contrato está sujeto a registro presupuestal y el pago de su valor, a las apropiaciones presupuestales. </w:t>
      </w:r>
      <w:r w:rsidRPr="004856E7">
        <w:rPr>
          <w:rFonts w:ascii="Arial Narrow" w:hAnsi="Arial Narrow" w:cs="Arial"/>
          <w:b/>
          <w:sz w:val="22"/>
          <w:szCs w:val="22"/>
          <w:u w:val="single"/>
        </w:rPr>
        <w:t>CLÁUSULA QUINTA</w:t>
      </w:r>
      <w:r w:rsidRPr="004856E7">
        <w:rPr>
          <w:rFonts w:ascii="Arial Narrow" w:hAnsi="Arial Narrow" w:cs="Arial"/>
          <w:b/>
          <w:sz w:val="22"/>
          <w:szCs w:val="22"/>
        </w:rPr>
        <w:t xml:space="preserve">- </w:t>
      </w:r>
      <w:r w:rsidRPr="004856E7">
        <w:rPr>
          <w:rStyle w:val="CharacterStyle1"/>
          <w:rFonts w:ascii="Arial Narrow" w:hAnsi="Arial Narrow" w:cs="Arial"/>
          <w:b/>
          <w:bCs/>
          <w:spacing w:val="20"/>
          <w:sz w:val="22"/>
          <w:szCs w:val="22"/>
        </w:rPr>
        <w:t>DECLARACIONES DEL CONTRATISTA:</w:t>
      </w:r>
      <w:r w:rsidRPr="004856E7">
        <w:rPr>
          <w:rStyle w:val="CharacterStyle1"/>
          <w:rFonts w:ascii="Arial Narrow" w:hAnsi="Arial Narrow" w:cs="Arial"/>
          <w:b/>
          <w:bCs/>
          <w:spacing w:val="20"/>
          <w:w w:val="150"/>
          <w:sz w:val="22"/>
          <w:szCs w:val="22"/>
          <w:vertAlign w:val="subscript"/>
        </w:rPr>
        <w:t xml:space="preserve"> </w:t>
      </w:r>
      <w:r w:rsidRPr="004856E7">
        <w:rPr>
          <w:rStyle w:val="CharacterStyle1"/>
          <w:rFonts w:ascii="Arial Narrow" w:hAnsi="Arial Narrow" w:cs="Arial"/>
          <w:b/>
          <w:bCs/>
          <w:spacing w:val="5"/>
          <w:sz w:val="22"/>
          <w:szCs w:val="22"/>
        </w:rPr>
        <w:t>EL CONTRATISTA</w:t>
      </w:r>
      <w:r w:rsidRPr="004856E7">
        <w:rPr>
          <w:rStyle w:val="CharacterStyle1"/>
          <w:rFonts w:ascii="Arial Narrow" w:hAnsi="Arial Narrow" w:cs="Arial"/>
          <w:spacing w:val="5"/>
          <w:sz w:val="22"/>
          <w:szCs w:val="22"/>
        </w:rPr>
        <w:t xml:space="preserve"> hace las siguientes declaraciones: </w:t>
      </w:r>
      <w:r w:rsidRPr="004856E7">
        <w:rPr>
          <w:rStyle w:val="CharacterStyle1"/>
          <w:rFonts w:ascii="Arial Narrow" w:hAnsi="Arial Narrow" w:cs="Arial"/>
          <w:b/>
          <w:spacing w:val="5"/>
          <w:sz w:val="22"/>
          <w:szCs w:val="22"/>
        </w:rPr>
        <w:t>1).</w:t>
      </w:r>
      <w:r w:rsidRPr="004856E7">
        <w:rPr>
          <w:rStyle w:val="CharacterStyle1"/>
          <w:rFonts w:ascii="Arial Narrow" w:hAnsi="Arial Narrow" w:cs="Arial"/>
          <w:spacing w:val="5"/>
          <w:sz w:val="22"/>
          <w:szCs w:val="22"/>
        </w:rPr>
        <w:t xml:space="preserve"> </w:t>
      </w:r>
      <w:r w:rsidRPr="004856E7">
        <w:rPr>
          <w:rStyle w:val="CharacterStyle1"/>
          <w:rFonts w:ascii="Arial Narrow" w:hAnsi="Arial Narrow" w:cs="Arial"/>
          <w:spacing w:val="4"/>
          <w:sz w:val="22"/>
          <w:szCs w:val="22"/>
        </w:rPr>
        <w:t xml:space="preserve">Conoce y acepta los documentos del proceso. </w:t>
      </w:r>
      <w:r w:rsidRPr="004856E7">
        <w:rPr>
          <w:rStyle w:val="CharacterStyle1"/>
          <w:rFonts w:ascii="Arial Narrow" w:hAnsi="Arial Narrow" w:cs="Arial"/>
          <w:b/>
          <w:spacing w:val="5"/>
          <w:sz w:val="22"/>
          <w:szCs w:val="22"/>
        </w:rPr>
        <w:t>2).</w:t>
      </w:r>
      <w:r w:rsidRPr="004856E7">
        <w:rPr>
          <w:rStyle w:val="CharacterStyle1"/>
          <w:rFonts w:ascii="Arial Narrow" w:hAnsi="Arial Narrow" w:cs="Arial"/>
          <w:spacing w:val="5"/>
          <w:sz w:val="22"/>
          <w:szCs w:val="22"/>
        </w:rPr>
        <w:t xml:space="preserve"> </w:t>
      </w:r>
      <w:r w:rsidRPr="004856E7">
        <w:rPr>
          <w:rStyle w:val="CharacterStyle1"/>
          <w:rFonts w:ascii="Arial Narrow" w:hAnsi="Arial Narrow" w:cs="Arial"/>
          <w:spacing w:val="4"/>
          <w:sz w:val="22"/>
          <w:szCs w:val="22"/>
        </w:rPr>
        <w:t xml:space="preserve">Está debidamente facultado para suscribir el presente contrato. </w:t>
      </w:r>
      <w:r w:rsidRPr="004856E7">
        <w:rPr>
          <w:rStyle w:val="CharacterStyle1"/>
          <w:rFonts w:ascii="Arial Narrow" w:hAnsi="Arial Narrow" w:cs="Arial"/>
          <w:b/>
          <w:spacing w:val="4"/>
          <w:sz w:val="22"/>
          <w:szCs w:val="22"/>
        </w:rPr>
        <w:t xml:space="preserve">3). </w:t>
      </w:r>
      <w:r w:rsidRPr="004856E7">
        <w:rPr>
          <w:rStyle w:val="CharacterStyle1"/>
          <w:rFonts w:ascii="Arial Narrow" w:hAnsi="Arial Narrow" w:cs="Arial"/>
          <w:spacing w:val="-4"/>
          <w:sz w:val="22"/>
          <w:szCs w:val="22"/>
        </w:rPr>
        <w:t xml:space="preserve">El valor del contrato incluye todos los gastos, costos, derechos, impuestos, tasas y demás </w:t>
      </w:r>
      <w:r w:rsidRPr="004856E7">
        <w:rPr>
          <w:rStyle w:val="CharacterStyle1"/>
          <w:rFonts w:ascii="Arial Narrow" w:hAnsi="Arial Narrow" w:cs="Arial"/>
          <w:sz w:val="22"/>
          <w:szCs w:val="22"/>
        </w:rPr>
        <w:t xml:space="preserve">contribuciones relacionadas con el cumplimiento del objeto del presente contrato. </w:t>
      </w:r>
      <w:r w:rsidRPr="004856E7">
        <w:rPr>
          <w:rStyle w:val="CharacterStyle1"/>
          <w:rFonts w:ascii="Arial Narrow" w:hAnsi="Arial Narrow" w:cs="Arial"/>
          <w:b/>
          <w:sz w:val="22"/>
          <w:szCs w:val="22"/>
        </w:rPr>
        <w:t xml:space="preserve">4). </w:t>
      </w:r>
      <w:r w:rsidRPr="004856E7">
        <w:rPr>
          <w:rStyle w:val="CharacterStyle2"/>
          <w:rFonts w:ascii="Arial Narrow" w:hAnsi="Arial Narrow"/>
        </w:rPr>
        <w:t xml:space="preserve">Los recursos que componen su patrimonio no provienen de lavado de activos, financiación </w:t>
      </w:r>
      <w:r w:rsidRPr="004856E7">
        <w:rPr>
          <w:rStyle w:val="CharacterStyle2"/>
          <w:rFonts w:ascii="Arial Narrow" w:hAnsi="Arial Narrow"/>
          <w:spacing w:val="-1"/>
        </w:rPr>
        <w:t xml:space="preserve">del terrorismo, narcotráfico, captación ilegal de dineros y en general de cualquier actividad </w:t>
      </w:r>
      <w:r w:rsidRPr="004856E7">
        <w:rPr>
          <w:rStyle w:val="CharacterStyle2"/>
          <w:rFonts w:ascii="Arial Narrow" w:hAnsi="Arial Narrow"/>
          <w:spacing w:val="1"/>
        </w:rPr>
        <w:t>ilícita; de igual manera manifiesta que los recursos recibidos en desarrollo de este contrato no serán destinados a ninguna de las actividades antes descritas.</w:t>
      </w:r>
      <w:r w:rsidRPr="004856E7">
        <w:rPr>
          <w:rStyle w:val="CharacterStyle2"/>
          <w:rFonts w:ascii="Arial Narrow" w:hAnsi="Arial Narrow"/>
        </w:rPr>
        <w:t xml:space="preserve"> </w:t>
      </w:r>
      <w:r w:rsidRPr="004856E7">
        <w:rPr>
          <w:rFonts w:ascii="Arial Narrow" w:hAnsi="Arial Narrow" w:cs="Arial"/>
          <w:b/>
          <w:sz w:val="22"/>
          <w:szCs w:val="22"/>
          <w:u w:val="single"/>
        </w:rPr>
        <w:t xml:space="preserve">CLÁUSULA </w:t>
      </w:r>
      <w:proofErr w:type="gramStart"/>
      <w:r w:rsidRPr="004856E7">
        <w:rPr>
          <w:rFonts w:ascii="Arial Narrow" w:hAnsi="Arial Narrow" w:cs="Arial"/>
          <w:b/>
          <w:sz w:val="22"/>
          <w:szCs w:val="22"/>
          <w:u w:val="single"/>
        </w:rPr>
        <w:t>SEXTA.</w:t>
      </w:r>
      <w:r w:rsidRPr="004856E7">
        <w:rPr>
          <w:rFonts w:ascii="Arial Narrow" w:hAnsi="Arial Narrow" w:cs="Arial"/>
          <w:b/>
          <w:sz w:val="22"/>
          <w:szCs w:val="22"/>
        </w:rPr>
        <w:t>-</w:t>
      </w:r>
      <w:proofErr w:type="gramEnd"/>
      <w:r w:rsidRPr="004856E7">
        <w:rPr>
          <w:rFonts w:ascii="Arial Narrow" w:hAnsi="Arial Narrow" w:cs="Arial"/>
          <w:b/>
          <w:sz w:val="22"/>
          <w:szCs w:val="22"/>
        </w:rPr>
        <w:t xml:space="preserve"> RESPONSABILIDAD: </w:t>
      </w:r>
      <w:r w:rsidRPr="004856E7">
        <w:rPr>
          <w:rStyle w:val="CharacterStyle1"/>
          <w:rFonts w:ascii="Arial Narrow" w:hAnsi="Arial Narrow" w:cs="Arial"/>
          <w:b/>
          <w:bCs/>
          <w:sz w:val="22"/>
          <w:szCs w:val="22"/>
        </w:rPr>
        <w:t>EL CONTRATISTA</w:t>
      </w:r>
      <w:r w:rsidRPr="004856E7">
        <w:rPr>
          <w:rStyle w:val="CharacterStyle1"/>
          <w:rFonts w:ascii="Arial Narrow" w:hAnsi="Arial Narrow" w:cs="Arial"/>
          <w:sz w:val="22"/>
          <w:szCs w:val="22"/>
        </w:rPr>
        <w:t xml:space="preserve"> es responsable por el cumplimiento del objeto establecido en el presente contrato. </w:t>
      </w:r>
      <w:r w:rsidRPr="004856E7">
        <w:rPr>
          <w:rFonts w:ascii="Arial Narrow" w:hAnsi="Arial Narrow" w:cs="Arial"/>
          <w:b/>
          <w:sz w:val="22"/>
          <w:szCs w:val="22"/>
          <w:u w:val="single"/>
        </w:rPr>
        <w:t>CLÁUSULA SÉPTIMA.</w:t>
      </w:r>
      <w:r w:rsidRPr="004856E7">
        <w:rPr>
          <w:rFonts w:ascii="Arial Narrow" w:hAnsi="Arial Narrow" w:cs="Arial"/>
          <w:b/>
          <w:sz w:val="22"/>
          <w:szCs w:val="22"/>
        </w:rPr>
        <w:t xml:space="preserve"> - INHABILIDADES E INCOMPATIBILIDADES: </w:t>
      </w:r>
      <w:r w:rsidRPr="004856E7">
        <w:rPr>
          <w:rStyle w:val="CharacterStyle1"/>
          <w:rFonts w:ascii="Arial Narrow" w:hAnsi="Arial Narrow" w:cs="Arial"/>
          <w:b/>
          <w:bCs/>
          <w:spacing w:val="-3"/>
          <w:sz w:val="22"/>
          <w:szCs w:val="22"/>
        </w:rPr>
        <w:t>EL CONTRATISTA</w:t>
      </w:r>
      <w:r w:rsidRPr="004856E7">
        <w:rPr>
          <w:rStyle w:val="CharacterStyle1"/>
          <w:rFonts w:ascii="Arial Narrow" w:hAnsi="Arial Narrow" w:cs="Arial"/>
          <w:spacing w:val="-3"/>
          <w:sz w:val="22"/>
          <w:szCs w:val="22"/>
        </w:rPr>
        <w:t xml:space="preserve"> declara bajo la gravedad del juramento, que se entiende prestado con la firma del </w:t>
      </w:r>
      <w:r w:rsidRPr="004856E7">
        <w:rPr>
          <w:rStyle w:val="CharacterStyle1"/>
          <w:rFonts w:ascii="Arial Narrow" w:hAnsi="Arial Narrow" w:cs="Arial"/>
          <w:spacing w:val="5"/>
          <w:sz w:val="22"/>
          <w:szCs w:val="22"/>
        </w:rPr>
        <w:t xml:space="preserve">presente contrato, que no se halla incurso en ninguna de las causales de inhabilidad e </w:t>
      </w:r>
      <w:r w:rsidRPr="004856E7">
        <w:rPr>
          <w:rStyle w:val="CharacterStyle1"/>
          <w:rFonts w:ascii="Arial Narrow" w:hAnsi="Arial Narrow" w:cs="Arial"/>
          <w:sz w:val="22"/>
          <w:szCs w:val="22"/>
        </w:rPr>
        <w:t xml:space="preserve">incompatibilidad señaladas en el artículo 127 de la Constitución Política, los artículos 8 y 9 de la </w:t>
      </w:r>
      <w:r w:rsidRPr="004856E7">
        <w:rPr>
          <w:rStyle w:val="CharacterStyle1"/>
          <w:rFonts w:ascii="Arial Narrow" w:hAnsi="Arial Narrow" w:cs="Arial"/>
          <w:spacing w:val="1"/>
          <w:sz w:val="22"/>
          <w:szCs w:val="22"/>
        </w:rPr>
        <w:t xml:space="preserve">Ley 80 de 1993, los artículos 60 y 61 de la Ley 610 de 2000, el artículo 18 de la Ley 1150 de </w:t>
      </w:r>
      <w:r w:rsidRPr="004856E7">
        <w:rPr>
          <w:rStyle w:val="CharacterStyle1"/>
          <w:rFonts w:ascii="Arial Narrow" w:hAnsi="Arial Narrow" w:cs="Arial"/>
          <w:spacing w:val="-1"/>
          <w:sz w:val="22"/>
          <w:szCs w:val="22"/>
        </w:rPr>
        <w:t xml:space="preserve">2007, y demás normas concordantes. En consecuencia, asumirá totalmente a su cargo, cualquier </w:t>
      </w:r>
      <w:r w:rsidRPr="004856E7">
        <w:rPr>
          <w:rStyle w:val="CharacterStyle1"/>
          <w:rFonts w:ascii="Arial Narrow" w:hAnsi="Arial Narrow" w:cs="Arial"/>
          <w:spacing w:val="2"/>
          <w:sz w:val="22"/>
          <w:szCs w:val="22"/>
        </w:rPr>
        <w:t xml:space="preserve">reclamación y pago de perjuicios que por esta causa promueva un tercero contra la Superintendencia de Notariado y Registro </w:t>
      </w:r>
      <w:r w:rsidRPr="004856E7">
        <w:rPr>
          <w:rStyle w:val="CharacterStyle1"/>
          <w:rFonts w:ascii="Arial Narrow" w:hAnsi="Arial Narrow" w:cs="Arial"/>
          <w:spacing w:val="1"/>
          <w:sz w:val="22"/>
          <w:szCs w:val="22"/>
        </w:rPr>
        <w:t xml:space="preserve">o cualquiera de sus funcionarios o contratistas. </w:t>
      </w:r>
      <w:r w:rsidRPr="004856E7">
        <w:rPr>
          <w:rFonts w:ascii="Arial Narrow" w:hAnsi="Arial Narrow" w:cs="Arial"/>
          <w:b/>
          <w:sz w:val="22"/>
          <w:szCs w:val="22"/>
          <w:u w:val="single"/>
        </w:rPr>
        <w:t>CLÁUSULA OCTAVA.</w:t>
      </w:r>
      <w:r w:rsidRPr="004856E7">
        <w:rPr>
          <w:rFonts w:ascii="Arial Narrow" w:hAnsi="Arial Narrow" w:cs="Arial"/>
          <w:b/>
          <w:sz w:val="22"/>
          <w:szCs w:val="22"/>
        </w:rPr>
        <w:t xml:space="preserve"> - OBLIGACIONES GENERALES DEL CONTRATISTA: EL CONTRATISTA</w:t>
      </w:r>
      <w:r w:rsidRPr="004856E7">
        <w:rPr>
          <w:rFonts w:ascii="Arial Narrow" w:hAnsi="Arial Narrow" w:cs="Arial"/>
          <w:sz w:val="22"/>
          <w:szCs w:val="22"/>
        </w:rPr>
        <w:t xml:space="preserve"> adquiere para con la Superintendencia, las siguientes obligaciones generales:</w:t>
      </w:r>
      <w:r w:rsidR="00CB1FBC">
        <w:rPr>
          <w:rFonts w:ascii="Arial Narrow" w:hAnsi="Arial Narrow" w:cs="Arial"/>
          <w:sz w:val="22"/>
          <w:szCs w:val="22"/>
        </w:rPr>
        <w:t xml:space="preserve"> </w:t>
      </w:r>
    </w:p>
    <w:p w14:paraId="41ECF30A" w14:textId="77777777" w:rsidR="00B83A7A" w:rsidRDefault="00FC7D22" w:rsidP="00847BCE">
      <w:pPr>
        <w:pStyle w:val="Prrafodelista"/>
        <w:numPr>
          <w:ilvl w:val="0"/>
          <w:numId w:val="44"/>
        </w:numPr>
        <w:ind w:left="0" w:right="51" w:hanging="284"/>
        <w:jc w:val="both"/>
        <w:rPr>
          <w:rFonts w:ascii="Arial Narrow" w:hAnsi="Arial Narrow" w:cs="Arial"/>
          <w:sz w:val="22"/>
          <w:szCs w:val="22"/>
        </w:rPr>
      </w:pPr>
      <w:r w:rsidRPr="00B83A7A">
        <w:rPr>
          <w:rFonts w:ascii="Arial Narrow" w:hAnsi="Arial Narrow" w:cs="Arial"/>
          <w:sz w:val="22"/>
          <w:szCs w:val="22"/>
        </w:rPr>
        <w:t>Aportar y cargar en la Plataforma Transaccional del SECOP II, para conocimiento de la SUPERINTENDENCIA y en los plazos en los que se le determine, los documentos requeridos para el inicio del contrato.</w:t>
      </w:r>
    </w:p>
    <w:p w14:paraId="58D92ECB" w14:textId="77777777" w:rsidR="00B83A7A" w:rsidRDefault="00FC7D22" w:rsidP="00656535">
      <w:pPr>
        <w:pStyle w:val="Prrafodelista"/>
        <w:numPr>
          <w:ilvl w:val="0"/>
          <w:numId w:val="44"/>
        </w:numPr>
        <w:ind w:left="0" w:right="51" w:hanging="284"/>
        <w:jc w:val="both"/>
        <w:rPr>
          <w:rFonts w:ascii="Arial Narrow" w:hAnsi="Arial Narrow" w:cs="Arial"/>
          <w:sz w:val="22"/>
          <w:szCs w:val="22"/>
        </w:rPr>
      </w:pPr>
      <w:r w:rsidRPr="00B83A7A">
        <w:rPr>
          <w:rFonts w:ascii="Arial Narrow" w:hAnsi="Arial Narrow" w:cs="Arial"/>
          <w:sz w:val="22"/>
          <w:szCs w:val="22"/>
        </w:rPr>
        <w:t>Constituir la Garantía Única, dentro de los tres (03) días siguientes a la suscripción del contrato a favor de la Superintendencia de Notariado y Registro por los valores y con los amparos previstos, mantenerla vigente durante el término establecido por la SUPERINTENDENCIA y cargarla en la Plataforma Transaccional del SECOP II para su posterior aprobación por la SUPERINTENDENCIA.</w:t>
      </w:r>
    </w:p>
    <w:p w14:paraId="1B8764A5" w14:textId="5B5EA47D" w:rsidR="00FC7D22" w:rsidRPr="00B83A7A" w:rsidRDefault="00FC7D22" w:rsidP="00656535">
      <w:pPr>
        <w:pStyle w:val="Prrafodelista"/>
        <w:numPr>
          <w:ilvl w:val="0"/>
          <w:numId w:val="44"/>
        </w:numPr>
        <w:ind w:left="0" w:right="51" w:hanging="284"/>
        <w:jc w:val="both"/>
        <w:rPr>
          <w:rFonts w:ascii="Arial Narrow" w:hAnsi="Arial Narrow" w:cs="Arial"/>
          <w:sz w:val="22"/>
          <w:szCs w:val="22"/>
        </w:rPr>
      </w:pPr>
      <w:r w:rsidRPr="00B83A7A">
        <w:rPr>
          <w:rFonts w:ascii="Arial Narrow" w:hAnsi="Arial Narrow" w:cs="Arial"/>
          <w:sz w:val="22"/>
          <w:szCs w:val="22"/>
        </w:rPr>
        <w:t>Remitir el soporte de la afiliación a la A.R.L a la Dirección de Contratación dentro de los tres (03) días siguientes a la firma del contrato por la Plataforma SECOP II.</w:t>
      </w:r>
    </w:p>
    <w:p w14:paraId="342CC457" w14:textId="77777777" w:rsidR="00FC7D22" w:rsidRPr="004856E7" w:rsidRDefault="00FC7D22" w:rsidP="004E5D9A">
      <w:pPr>
        <w:pStyle w:val="Prrafodelista"/>
        <w:numPr>
          <w:ilvl w:val="0"/>
          <w:numId w:val="44"/>
        </w:numPr>
        <w:ind w:left="0" w:right="51" w:hanging="284"/>
        <w:jc w:val="both"/>
        <w:rPr>
          <w:rFonts w:ascii="Arial Narrow" w:hAnsi="Arial Narrow" w:cs="Arial"/>
          <w:sz w:val="22"/>
          <w:szCs w:val="22"/>
        </w:rPr>
      </w:pPr>
      <w:r w:rsidRPr="004856E7">
        <w:rPr>
          <w:rFonts w:ascii="Arial Narrow" w:hAnsi="Arial Narrow" w:cs="Arial"/>
          <w:sz w:val="22"/>
          <w:szCs w:val="22"/>
        </w:rPr>
        <w:t xml:space="preserve">Suscribir, </w:t>
      </w:r>
      <w:proofErr w:type="gramStart"/>
      <w:r w:rsidRPr="004856E7">
        <w:rPr>
          <w:rFonts w:ascii="Arial Narrow" w:hAnsi="Arial Narrow" w:cs="Arial"/>
          <w:sz w:val="22"/>
          <w:szCs w:val="22"/>
        </w:rPr>
        <w:t>conjuntamente con</w:t>
      </w:r>
      <w:proofErr w:type="gramEnd"/>
      <w:r w:rsidRPr="004856E7">
        <w:rPr>
          <w:rFonts w:ascii="Arial Narrow" w:hAnsi="Arial Narrow" w:cs="Arial"/>
          <w:sz w:val="22"/>
          <w:szCs w:val="22"/>
        </w:rPr>
        <w:t xml:space="preserve"> el supervisor, el acta de inicio correspondiente una vez cumplidos los requisitos de perfeccionamiento y legalización del contrato.</w:t>
      </w:r>
    </w:p>
    <w:p w14:paraId="34751280" w14:textId="77777777" w:rsidR="00FC7D22" w:rsidRPr="004856E7" w:rsidRDefault="00FC7D22" w:rsidP="004E5D9A">
      <w:pPr>
        <w:pStyle w:val="Prrafodelista"/>
        <w:numPr>
          <w:ilvl w:val="0"/>
          <w:numId w:val="44"/>
        </w:numPr>
        <w:ind w:left="0" w:right="51" w:hanging="284"/>
        <w:jc w:val="both"/>
        <w:rPr>
          <w:rFonts w:ascii="Arial Narrow" w:hAnsi="Arial Narrow" w:cs="Arial"/>
          <w:sz w:val="22"/>
          <w:szCs w:val="22"/>
        </w:rPr>
      </w:pPr>
      <w:r w:rsidRPr="004856E7">
        <w:rPr>
          <w:rFonts w:ascii="Arial Narrow" w:hAnsi="Arial Narrow" w:cs="Arial"/>
          <w:sz w:val="22"/>
          <w:szCs w:val="22"/>
        </w:rPr>
        <w:t>Aportar el examen médico de salud ocupacional solicitado por la SNR con la presentación de la primera cuenta de cobro.</w:t>
      </w:r>
    </w:p>
    <w:p w14:paraId="0A538AA0" w14:textId="77777777" w:rsidR="00FC7D22" w:rsidRPr="004856E7" w:rsidRDefault="00FC7D22" w:rsidP="004E5D9A">
      <w:pPr>
        <w:pStyle w:val="Prrafodelista"/>
        <w:numPr>
          <w:ilvl w:val="0"/>
          <w:numId w:val="44"/>
        </w:numPr>
        <w:ind w:left="0" w:right="51" w:hanging="284"/>
        <w:jc w:val="both"/>
        <w:rPr>
          <w:rFonts w:ascii="Arial Narrow" w:hAnsi="Arial Narrow" w:cs="Arial"/>
          <w:sz w:val="22"/>
          <w:szCs w:val="22"/>
        </w:rPr>
      </w:pPr>
      <w:r w:rsidRPr="004856E7">
        <w:rPr>
          <w:rFonts w:ascii="Arial Narrow" w:hAnsi="Arial Narrow" w:cs="Arial"/>
          <w:sz w:val="22"/>
          <w:szCs w:val="22"/>
        </w:rPr>
        <w:lastRenderedPageBreak/>
        <w:t>Acreditar su afiliación a una Entidad Promotora de Salud (E.P.S.), a una Administradora de Fondos de Pensiones (A.F.P.) y a una Administradora de Riesgos Laborales (A.R.L.) y, encontrarse al día en el pago de los respectivos aportes.</w:t>
      </w:r>
    </w:p>
    <w:p w14:paraId="41F9D299" w14:textId="77777777" w:rsidR="00FC7D22" w:rsidRPr="004856E7" w:rsidRDefault="00FC7D22" w:rsidP="004E5D9A">
      <w:pPr>
        <w:pStyle w:val="Prrafodelista"/>
        <w:numPr>
          <w:ilvl w:val="0"/>
          <w:numId w:val="44"/>
        </w:numPr>
        <w:ind w:left="0" w:right="51" w:hanging="284"/>
        <w:jc w:val="both"/>
        <w:rPr>
          <w:rFonts w:ascii="Arial Narrow" w:hAnsi="Arial Narrow" w:cs="Arial"/>
          <w:sz w:val="22"/>
          <w:szCs w:val="22"/>
        </w:rPr>
      </w:pPr>
      <w:r w:rsidRPr="004856E7">
        <w:rPr>
          <w:rFonts w:ascii="Arial Narrow" w:hAnsi="Arial Narrow" w:cs="Arial"/>
          <w:sz w:val="22"/>
          <w:szCs w:val="22"/>
        </w:rPr>
        <w:t>Ejecutar con plena autonomía técnica y administrativa el objeto contractual.</w:t>
      </w:r>
    </w:p>
    <w:p w14:paraId="28111372" w14:textId="77777777" w:rsidR="00FC7D22" w:rsidRPr="004856E7" w:rsidRDefault="00FC7D22" w:rsidP="004E5D9A">
      <w:pPr>
        <w:pStyle w:val="Prrafodelista"/>
        <w:numPr>
          <w:ilvl w:val="0"/>
          <w:numId w:val="44"/>
        </w:numPr>
        <w:ind w:left="0" w:right="51" w:hanging="284"/>
        <w:jc w:val="both"/>
        <w:rPr>
          <w:rFonts w:ascii="Arial Narrow" w:hAnsi="Arial Narrow" w:cs="Arial"/>
          <w:sz w:val="22"/>
          <w:szCs w:val="22"/>
        </w:rPr>
      </w:pPr>
      <w:r w:rsidRPr="004856E7">
        <w:rPr>
          <w:rFonts w:ascii="Arial Narrow" w:hAnsi="Arial Narrow" w:cs="Arial"/>
          <w:sz w:val="22"/>
          <w:szCs w:val="22"/>
        </w:rPr>
        <w:t>Ejecutar el objeto contractual en condiciones de eficiencia, oportunidad y calidad de conformidad a los parámetros establecidos por la SNR.</w:t>
      </w:r>
    </w:p>
    <w:p w14:paraId="3223CA6A" w14:textId="77777777" w:rsidR="00FC7D22" w:rsidRPr="004856E7" w:rsidRDefault="00FC7D22" w:rsidP="004E5D9A">
      <w:pPr>
        <w:pStyle w:val="Prrafodelista"/>
        <w:numPr>
          <w:ilvl w:val="0"/>
          <w:numId w:val="44"/>
        </w:numPr>
        <w:ind w:left="0" w:right="51" w:hanging="284"/>
        <w:jc w:val="both"/>
        <w:rPr>
          <w:rFonts w:ascii="Arial Narrow" w:hAnsi="Arial Narrow" w:cs="Arial"/>
          <w:sz w:val="22"/>
          <w:szCs w:val="22"/>
        </w:rPr>
      </w:pPr>
      <w:r w:rsidRPr="004856E7">
        <w:rPr>
          <w:rFonts w:ascii="Arial Narrow" w:hAnsi="Arial Narrow" w:cs="Arial"/>
          <w:sz w:val="22"/>
          <w:szCs w:val="22"/>
        </w:rPr>
        <w:t xml:space="preserve">Para efectos del pago mensual de honorarios EL CONTRATISTA deberá presentar: Impresión o fotocopia de la respectiva planilla con la que se realiza el </w:t>
      </w:r>
      <w:proofErr w:type="gramStart"/>
      <w:r w:rsidRPr="004856E7">
        <w:rPr>
          <w:rFonts w:ascii="Arial Narrow" w:hAnsi="Arial Narrow" w:cs="Arial"/>
          <w:sz w:val="22"/>
          <w:szCs w:val="22"/>
        </w:rPr>
        <w:t>pago discriminados</w:t>
      </w:r>
      <w:proofErr w:type="gramEnd"/>
      <w:r w:rsidRPr="004856E7">
        <w:rPr>
          <w:rFonts w:ascii="Arial Narrow" w:hAnsi="Arial Narrow" w:cs="Arial"/>
          <w:sz w:val="22"/>
          <w:szCs w:val="22"/>
        </w:rPr>
        <w:t xml:space="preserve"> E.P.S., A.F.P. y A.R.L., salvo las excepciones legalmente establecidas y el formato informe de supervisión de cumplimiento de contrato prestación de servicios aprobado por el supervisor del contrato, formato de retención en la fuente y cargar las evidencias de la ejecución del contrato en la plataforma SECOP II.</w:t>
      </w:r>
    </w:p>
    <w:p w14:paraId="221921B9" w14:textId="77777777" w:rsidR="00FC7D22" w:rsidRPr="004856E7" w:rsidRDefault="00FC7D22" w:rsidP="004E5D9A">
      <w:pPr>
        <w:pStyle w:val="Prrafodelista"/>
        <w:numPr>
          <w:ilvl w:val="0"/>
          <w:numId w:val="44"/>
        </w:numPr>
        <w:ind w:left="0" w:right="51" w:hanging="284"/>
        <w:jc w:val="both"/>
        <w:rPr>
          <w:rFonts w:ascii="Arial Narrow" w:hAnsi="Arial Narrow" w:cs="Arial"/>
          <w:sz w:val="22"/>
          <w:szCs w:val="22"/>
        </w:rPr>
      </w:pPr>
      <w:r w:rsidRPr="004856E7">
        <w:rPr>
          <w:rFonts w:ascii="Arial Narrow" w:hAnsi="Arial Narrow" w:cs="Arial"/>
          <w:sz w:val="22"/>
          <w:szCs w:val="22"/>
        </w:rPr>
        <w:t>Sin perjuicio de la autonomía técnica y administrativa, atender las instrucciones y lineamientos que durante el desarrollo del contrato se le impartan por parte de quien sea designado como supervisor del contrato.</w:t>
      </w:r>
    </w:p>
    <w:p w14:paraId="392F682F" w14:textId="77777777" w:rsidR="00FC7D22" w:rsidRPr="004856E7" w:rsidRDefault="00FC7D22" w:rsidP="004E5D9A">
      <w:pPr>
        <w:pStyle w:val="Prrafodelista"/>
        <w:numPr>
          <w:ilvl w:val="0"/>
          <w:numId w:val="44"/>
        </w:numPr>
        <w:ind w:left="0" w:right="51" w:hanging="284"/>
        <w:jc w:val="both"/>
        <w:rPr>
          <w:rFonts w:ascii="Arial Narrow" w:hAnsi="Arial Narrow" w:cs="Arial"/>
          <w:sz w:val="22"/>
          <w:szCs w:val="22"/>
        </w:rPr>
      </w:pPr>
      <w:r w:rsidRPr="004856E7">
        <w:rPr>
          <w:rFonts w:ascii="Arial Narrow" w:hAnsi="Arial Narrow" w:cs="Arial"/>
          <w:sz w:val="22"/>
          <w:szCs w:val="22"/>
        </w:rPr>
        <w:t>Obrar con lealtad y buena fe en las distintas etapas contractuales, evitando dilaciones y trabas.</w:t>
      </w:r>
    </w:p>
    <w:p w14:paraId="6ABCB2D5" w14:textId="77777777" w:rsidR="00FC7D22" w:rsidRPr="004856E7" w:rsidRDefault="00FC7D22" w:rsidP="004E5D9A">
      <w:pPr>
        <w:pStyle w:val="Prrafodelista"/>
        <w:numPr>
          <w:ilvl w:val="0"/>
          <w:numId w:val="44"/>
        </w:numPr>
        <w:ind w:left="0" w:right="51" w:hanging="284"/>
        <w:jc w:val="both"/>
        <w:rPr>
          <w:rFonts w:ascii="Arial Narrow" w:hAnsi="Arial Narrow" w:cs="Arial"/>
          <w:sz w:val="22"/>
          <w:szCs w:val="22"/>
        </w:rPr>
      </w:pPr>
      <w:r w:rsidRPr="004856E7">
        <w:rPr>
          <w:rFonts w:ascii="Arial Narrow" w:hAnsi="Arial Narrow" w:cs="Arial"/>
          <w:sz w:val="22"/>
          <w:szCs w:val="22"/>
        </w:rPr>
        <w:t>Corregir de forma inmediata cualquier falla o error que se cometa en la ejecución del objeto contractual.</w:t>
      </w:r>
    </w:p>
    <w:p w14:paraId="64257476" w14:textId="77777777" w:rsidR="00FC7D22" w:rsidRPr="004856E7" w:rsidRDefault="00FC7D22" w:rsidP="004E5D9A">
      <w:pPr>
        <w:pStyle w:val="Prrafodelista"/>
        <w:numPr>
          <w:ilvl w:val="0"/>
          <w:numId w:val="44"/>
        </w:numPr>
        <w:ind w:left="0" w:right="51" w:hanging="284"/>
        <w:jc w:val="both"/>
        <w:rPr>
          <w:rFonts w:ascii="Arial Narrow" w:hAnsi="Arial Narrow" w:cs="Arial"/>
          <w:sz w:val="22"/>
          <w:szCs w:val="22"/>
        </w:rPr>
      </w:pPr>
      <w:r w:rsidRPr="004856E7">
        <w:rPr>
          <w:rFonts w:ascii="Arial Narrow" w:hAnsi="Arial Narrow" w:cs="Arial"/>
          <w:sz w:val="22"/>
          <w:szCs w:val="22"/>
        </w:rPr>
        <w:t>Disponer lo necesario para que el objeto del contrato se cumpla a cabalidad.</w:t>
      </w:r>
    </w:p>
    <w:p w14:paraId="0BF1BFF7" w14:textId="77777777" w:rsidR="00FC7D22" w:rsidRPr="004856E7" w:rsidRDefault="00FC7D22" w:rsidP="004E5D9A">
      <w:pPr>
        <w:pStyle w:val="Prrafodelista"/>
        <w:numPr>
          <w:ilvl w:val="0"/>
          <w:numId w:val="44"/>
        </w:numPr>
        <w:ind w:left="0" w:right="51" w:hanging="284"/>
        <w:jc w:val="both"/>
        <w:rPr>
          <w:rFonts w:ascii="Arial Narrow" w:hAnsi="Arial Narrow" w:cs="Arial"/>
          <w:sz w:val="22"/>
          <w:szCs w:val="22"/>
        </w:rPr>
      </w:pPr>
      <w:r w:rsidRPr="004856E7">
        <w:rPr>
          <w:rFonts w:ascii="Arial Narrow" w:hAnsi="Arial Narrow" w:cs="Arial"/>
          <w:sz w:val="22"/>
          <w:szCs w:val="22"/>
        </w:rPr>
        <w:t>No acceder a peticiones o amenazas de quienes actúen por fuera de la Ley, con el fin de obligarlo a hacer u omitir algún acto o hecho, informando inmediatamente a la Superintendencia de Notariado y Registro y demás autoridades competentes cuando se presenten tales circunstancias.</w:t>
      </w:r>
    </w:p>
    <w:p w14:paraId="545E2C30" w14:textId="77777777" w:rsidR="00FC7D22" w:rsidRPr="004856E7" w:rsidRDefault="00FC7D22" w:rsidP="004E5D9A">
      <w:pPr>
        <w:pStyle w:val="Prrafodelista"/>
        <w:numPr>
          <w:ilvl w:val="0"/>
          <w:numId w:val="44"/>
        </w:numPr>
        <w:ind w:left="0" w:right="51" w:hanging="284"/>
        <w:jc w:val="both"/>
        <w:rPr>
          <w:rFonts w:ascii="Arial Narrow" w:hAnsi="Arial Narrow" w:cs="Arial"/>
          <w:sz w:val="22"/>
          <w:szCs w:val="22"/>
        </w:rPr>
      </w:pPr>
      <w:r w:rsidRPr="004856E7">
        <w:rPr>
          <w:rFonts w:ascii="Arial Narrow" w:hAnsi="Arial Narrow" w:cs="Arial"/>
          <w:sz w:val="22"/>
          <w:szCs w:val="22"/>
        </w:rPr>
        <w:t>Cumplir con los demás deberes a su cargo que se deriven de la naturaleza del contrato.</w:t>
      </w:r>
    </w:p>
    <w:p w14:paraId="3BD215E3" w14:textId="77777777" w:rsidR="00FC7D22" w:rsidRPr="004856E7" w:rsidRDefault="00FC7D22" w:rsidP="004E5D9A">
      <w:pPr>
        <w:pStyle w:val="Prrafodelista"/>
        <w:numPr>
          <w:ilvl w:val="0"/>
          <w:numId w:val="44"/>
        </w:numPr>
        <w:ind w:left="0" w:right="51" w:hanging="284"/>
        <w:jc w:val="both"/>
        <w:rPr>
          <w:rFonts w:ascii="Arial Narrow" w:hAnsi="Arial Narrow" w:cs="Arial"/>
          <w:sz w:val="22"/>
          <w:szCs w:val="22"/>
        </w:rPr>
      </w:pPr>
      <w:r w:rsidRPr="004856E7">
        <w:rPr>
          <w:rFonts w:ascii="Arial Narrow" w:hAnsi="Arial Narrow" w:cs="Arial"/>
          <w:sz w:val="22"/>
          <w:szCs w:val="22"/>
        </w:rPr>
        <w:t xml:space="preserve">Subir a la Plataforma Transaccional del SECOP II los informes mensuales, dentro de los cinco (05) días siguientes a la aprobación de </w:t>
      </w:r>
      <w:proofErr w:type="gramStart"/>
      <w:r w:rsidRPr="004856E7">
        <w:rPr>
          <w:rFonts w:ascii="Arial Narrow" w:hAnsi="Arial Narrow" w:cs="Arial"/>
          <w:sz w:val="22"/>
          <w:szCs w:val="22"/>
        </w:rPr>
        <w:t>los mismos</w:t>
      </w:r>
      <w:proofErr w:type="gramEnd"/>
      <w:r w:rsidRPr="004856E7">
        <w:rPr>
          <w:rFonts w:ascii="Arial Narrow" w:hAnsi="Arial Narrow" w:cs="Arial"/>
          <w:sz w:val="22"/>
          <w:szCs w:val="22"/>
        </w:rPr>
        <w:t>.</w:t>
      </w:r>
    </w:p>
    <w:p w14:paraId="059E8740" w14:textId="77777777" w:rsidR="00FC7D22" w:rsidRPr="004856E7" w:rsidRDefault="00FC7D22" w:rsidP="004E5D9A">
      <w:pPr>
        <w:pStyle w:val="Prrafodelista"/>
        <w:numPr>
          <w:ilvl w:val="0"/>
          <w:numId w:val="44"/>
        </w:numPr>
        <w:ind w:left="0" w:right="51" w:hanging="284"/>
        <w:jc w:val="both"/>
        <w:rPr>
          <w:rFonts w:ascii="Arial Narrow" w:hAnsi="Arial Narrow" w:cs="Arial"/>
          <w:sz w:val="22"/>
          <w:szCs w:val="22"/>
        </w:rPr>
      </w:pPr>
      <w:r w:rsidRPr="004856E7">
        <w:rPr>
          <w:rFonts w:ascii="Arial Narrow" w:hAnsi="Arial Narrow" w:cs="Arial"/>
          <w:sz w:val="22"/>
          <w:szCs w:val="22"/>
        </w:rPr>
        <w:t>Queda prohibido prestar el servicio en estado de embriaguez y/o bajo el consumo de sustancias psicoactivas.</w:t>
      </w:r>
    </w:p>
    <w:p w14:paraId="2DB7574D" w14:textId="77777777" w:rsidR="00FC7D22" w:rsidRPr="004856E7" w:rsidRDefault="00FC7D22" w:rsidP="004E5D9A">
      <w:pPr>
        <w:pStyle w:val="Prrafodelista"/>
        <w:numPr>
          <w:ilvl w:val="0"/>
          <w:numId w:val="44"/>
        </w:numPr>
        <w:ind w:left="0" w:right="51" w:hanging="284"/>
        <w:jc w:val="both"/>
        <w:rPr>
          <w:rFonts w:ascii="Arial Narrow" w:hAnsi="Arial Narrow" w:cs="Arial"/>
          <w:sz w:val="22"/>
          <w:szCs w:val="22"/>
        </w:rPr>
      </w:pPr>
      <w:r w:rsidRPr="004856E7">
        <w:rPr>
          <w:rFonts w:ascii="Arial Narrow" w:hAnsi="Arial Narrow" w:cs="Arial"/>
          <w:sz w:val="22"/>
          <w:szCs w:val="22"/>
        </w:rPr>
        <w:t>Reportar de manera inmediata cualquier novedad o anomalía, al supervisor del contrato.</w:t>
      </w:r>
    </w:p>
    <w:p w14:paraId="6D9CEF86" w14:textId="77777777" w:rsidR="00FC7D22" w:rsidRPr="004856E7" w:rsidRDefault="00FC7D22" w:rsidP="004E5D9A">
      <w:pPr>
        <w:pStyle w:val="Prrafodelista"/>
        <w:numPr>
          <w:ilvl w:val="0"/>
          <w:numId w:val="44"/>
        </w:numPr>
        <w:ind w:left="0" w:right="51" w:hanging="284"/>
        <w:jc w:val="both"/>
        <w:rPr>
          <w:rFonts w:ascii="Arial Narrow" w:hAnsi="Arial Narrow" w:cs="Arial"/>
          <w:sz w:val="22"/>
          <w:szCs w:val="22"/>
        </w:rPr>
      </w:pPr>
      <w:r w:rsidRPr="004856E7">
        <w:rPr>
          <w:rFonts w:ascii="Arial Narrow" w:hAnsi="Arial Narrow" w:cs="Arial"/>
          <w:sz w:val="22"/>
          <w:szCs w:val="22"/>
        </w:rPr>
        <w:t xml:space="preserve">Presentar al Supervisor del Contrato los siguientes informes en original y copia o vía correo electrónico y cargarlos en la plataforma SECOP II: </w:t>
      </w:r>
      <w:r w:rsidRPr="004856E7">
        <w:rPr>
          <w:rFonts w:ascii="Arial Narrow" w:hAnsi="Arial Narrow" w:cs="Arial"/>
          <w:b/>
          <w:bCs/>
          <w:sz w:val="22"/>
          <w:szCs w:val="22"/>
        </w:rPr>
        <w:t>A)</w:t>
      </w:r>
      <w:r w:rsidRPr="004856E7">
        <w:rPr>
          <w:rFonts w:ascii="Arial Narrow" w:hAnsi="Arial Narrow" w:cs="Arial"/>
          <w:sz w:val="22"/>
          <w:szCs w:val="22"/>
        </w:rPr>
        <w:t xml:space="preserve"> Informes mensuales que den cuenta sobre el cumplimiento mensual de sus obligaciones, la meta semanal propuesta y el estado de ejecución del objeto. </w:t>
      </w:r>
      <w:r w:rsidRPr="004856E7">
        <w:rPr>
          <w:rFonts w:ascii="Arial Narrow" w:hAnsi="Arial Narrow" w:cs="Arial"/>
          <w:b/>
          <w:bCs/>
          <w:sz w:val="22"/>
          <w:szCs w:val="22"/>
        </w:rPr>
        <w:t>B)</w:t>
      </w:r>
      <w:r w:rsidRPr="004856E7">
        <w:rPr>
          <w:rFonts w:ascii="Arial Narrow" w:hAnsi="Arial Narrow" w:cs="Arial"/>
          <w:sz w:val="22"/>
          <w:szCs w:val="22"/>
        </w:rPr>
        <w:t xml:space="preserve"> Informe final a la terminación del contrato que consolide todas las actividades y resultados obtenidos durante la ejecución del contrato, señalando aquellos aspectos que considere relevantes y formulando recomendaciones para garantizar el buen funcionamiento de la entidad. Legalizar, dentro del mismo mes de su reconocimiento, los viáticos pagados y reconocidos por la Entidad. De no hacerlo, la cuenta de cobro del mes correspondiente no será tramitada hasta tanto EL CONTRATISTA acredite la legalización pendiente.</w:t>
      </w:r>
    </w:p>
    <w:p w14:paraId="389DDD9E" w14:textId="77777777" w:rsidR="00FC7D22" w:rsidRPr="004856E7" w:rsidRDefault="00FC7D22" w:rsidP="004E5D9A">
      <w:pPr>
        <w:pStyle w:val="Prrafodelista"/>
        <w:numPr>
          <w:ilvl w:val="0"/>
          <w:numId w:val="44"/>
        </w:numPr>
        <w:ind w:left="0" w:right="51" w:hanging="284"/>
        <w:jc w:val="both"/>
        <w:rPr>
          <w:rFonts w:ascii="Arial Narrow" w:hAnsi="Arial Narrow" w:cs="Arial"/>
          <w:sz w:val="22"/>
          <w:szCs w:val="22"/>
        </w:rPr>
      </w:pPr>
      <w:r w:rsidRPr="004856E7">
        <w:rPr>
          <w:rFonts w:ascii="Arial Narrow" w:hAnsi="Arial Narrow" w:cs="Arial"/>
          <w:sz w:val="22"/>
          <w:szCs w:val="22"/>
        </w:rPr>
        <w:t xml:space="preserve">Entregar a la finalización del contrato, en perfecto estado, salvo el deterioro normal por el uso, los elementos y equipos entregados para la prestación del servicio objeto de este contrato reportados en su inventario individual, así como el </w:t>
      </w:r>
      <w:proofErr w:type="gramStart"/>
      <w:r w:rsidRPr="004856E7">
        <w:rPr>
          <w:rFonts w:ascii="Arial Narrow" w:hAnsi="Arial Narrow" w:cs="Arial"/>
          <w:sz w:val="22"/>
          <w:szCs w:val="22"/>
        </w:rPr>
        <w:t>carnet</w:t>
      </w:r>
      <w:proofErr w:type="gramEnd"/>
      <w:r w:rsidRPr="004856E7">
        <w:rPr>
          <w:rFonts w:ascii="Arial Narrow" w:hAnsi="Arial Narrow" w:cs="Arial"/>
          <w:sz w:val="22"/>
          <w:szCs w:val="22"/>
        </w:rPr>
        <w:t xml:space="preserve"> de identificación y la tarjeta de acceso en caso de que estos le hayan sido suministrados. Dicha entrega se realizará al supervisor del contrato.</w:t>
      </w:r>
    </w:p>
    <w:p w14:paraId="1B4BCCA5" w14:textId="77777777" w:rsidR="00FC7D22" w:rsidRPr="004856E7" w:rsidRDefault="00FC7D22" w:rsidP="004E5D9A">
      <w:pPr>
        <w:pStyle w:val="Prrafodelista"/>
        <w:numPr>
          <w:ilvl w:val="0"/>
          <w:numId w:val="44"/>
        </w:numPr>
        <w:ind w:left="0" w:right="51" w:hanging="284"/>
        <w:jc w:val="both"/>
        <w:rPr>
          <w:rFonts w:ascii="Arial Narrow" w:hAnsi="Arial Narrow" w:cs="Arial"/>
          <w:sz w:val="22"/>
          <w:szCs w:val="22"/>
        </w:rPr>
      </w:pPr>
      <w:r w:rsidRPr="004856E7">
        <w:rPr>
          <w:rFonts w:ascii="Arial Narrow" w:hAnsi="Arial Narrow" w:cs="Arial"/>
          <w:sz w:val="22"/>
          <w:szCs w:val="22"/>
        </w:rPr>
        <w:t>Cumplir con las políticas de seguridad de la información y los lineamientos dados por LA SUPERINTENDENCIA relacionados con el Sistema de Gestión de Seguridad de la Información.</w:t>
      </w:r>
    </w:p>
    <w:p w14:paraId="45F68C0A" w14:textId="77777777" w:rsidR="00FC7D22" w:rsidRPr="004856E7" w:rsidRDefault="00FC7D22" w:rsidP="004E5D9A">
      <w:pPr>
        <w:pStyle w:val="Prrafodelista"/>
        <w:numPr>
          <w:ilvl w:val="0"/>
          <w:numId w:val="44"/>
        </w:numPr>
        <w:ind w:left="0" w:right="51" w:hanging="284"/>
        <w:jc w:val="both"/>
        <w:rPr>
          <w:rFonts w:ascii="Arial Narrow" w:hAnsi="Arial Narrow" w:cs="Arial"/>
          <w:sz w:val="22"/>
          <w:szCs w:val="22"/>
        </w:rPr>
      </w:pPr>
      <w:r w:rsidRPr="004856E7">
        <w:rPr>
          <w:rFonts w:ascii="Arial Narrow" w:hAnsi="Arial Narrow" w:cs="Arial"/>
          <w:sz w:val="22"/>
          <w:szCs w:val="22"/>
        </w:rPr>
        <w:t>Encargarse personalmente del archivo de la documentación que deba gestionar con objeto del contrato, de acuerdo con el manual de archivo y correspondencia vigente y/o normas del Archivo General de la Nación.</w:t>
      </w:r>
    </w:p>
    <w:p w14:paraId="1E673B05" w14:textId="77777777" w:rsidR="00FC7D22" w:rsidRPr="004856E7" w:rsidRDefault="00FC7D22" w:rsidP="004E5D9A">
      <w:pPr>
        <w:pStyle w:val="Prrafodelista"/>
        <w:numPr>
          <w:ilvl w:val="0"/>
          <w:numId w:val="44"/>
        </w:numPr>
        <w:ind w:left="0" w:right="51" w:hanging="284"/>
        <w:jc w:val="both"/>
        <w:rPr>
          <w:rFonts w:ascii="Arial Narrow" w:hAnsi="Arial Narrow" w:cs="Arial"/>
          <w:sz w:val="22"/>
          <w:szCs w:val="22"/>
        </w:rPr>
      </w:pPr>
      <w:r w:rsidRPr="004856E7">
        <w:rPr>
          <w:rFonts w:ascii="Arial Narrow" w:hAnsi="Arial Narrow" w:cs="Arial"/>
          <w:sz w:val="22"/>
          <w:szCs w:val="22"/>
        </w:rPr>
        <w:t>Responder en forma oportuna por el diligenciamiento y gestión de la correspondencia generada y recibida como usuario, a través del Sistema de Gestión Documental.</w:t>
      </w:r>
    </w:p>
    <w:p w14:paraId="794FEB0E" w14:textId="77777777" w:rsidR="00FC7D22" w:rsidRPr="004856E7" w:rsidRDefault="00FC7D22" w:rsidP="009931AC">
      <w:pPr>
        <w:ind w:left="-284" w:right="51"/>
        <w:jc w:val="both"/>
        <w:rPr>
          <w:rFonts w:ascii="Arial Narrow" w:hAnsi="Arial Narrow" w:cs="Arial"/>
          <w:b/>
          <w:sz w:val="22"/>
          <w:szCs w:val="22"/>
          <w:u w:val="single"/>
        </w:rPr>
      </w:pPr>
    </w:p>
    <w:p w14:paraId="09F979CA" w14:textId="77777777" w:rsidR="00FC7D22" w:rsidRPr="004856E7" w:rsidRDefault="00FC7D22" w:rsidP="009931AC">
      <w:pPr>
        <w:ind w:left="-284" w:right="51"/>
        <w:jc w:val="both"/>
        <w:rPr>
          <w:rFonts w:ascii="Arial Narrow" w:hAnsi="Arial Narrow"/>
          <w:sz w:val="22"/>
          <w:szCs w:val="22"/>
        </w:rPr>
      </w:pPr>
      <w:r w:rsidRPr="004856E7">
        <w:rPr>
          <w:rFonts w:ascii="Arial Narrow" w:hAnsi="Arial Narrow" w:cs="Arial"/>
          <w:b/>
          <w:sz w:val="22"/>
          <w:szCs w:val="22"/>
          <w:u w:val="single"/>
        </w:rPr>
        <w:t xml:space="preserve">CLÁUSULA </w:t>
      </w:r>
      <w:proofErr w:type="gramStart"/>
      <w:r w:rsidRPr="004856E7">
        <w:rPr>
          <w:rFonts w:ascii="Arial Narrow" w:hAnsi="Arial Narrow" w:cs="Arial"/>
          <w:b/>
          <w:sz w:val="22"/>
          <w:szCs w:val="22"/>
          <w:u w:val="single"/>
        </w:rPr>
        <w:t>NOVENA</w:t>
      </w:r>
      <w:r w:rsidRPr="004856E7">
        <w:rPr>
          <w:rFonts w:ascii="Arial Narrow" w:hAnsi="Arial Narrow" w:cs="Arial"/>
          <w:b/>
          <w:sz w:val="22"/>
          <w:szCs w:val="22"/>
        </w:rPr>
        <w:t>:OBLIGACIONES</w:t>
      </w:r>
      <w:proofErr w:type="gramEnd"/>
      <w:r w:rsidRPr="004856E7">
        <w:rPr>
          <w:rFonts w:ascii="Arial Narrow" w:hAnsi="Arial Narrow" w:cs="Arial"/>
          <w:b/>
          <w:sz w:val="22"/>
          <w:szCs w:val="22"/>
        </w:rPr>
        <w:t xml:space="preserve"> ESPECIFICAS DEL CONTRATISTA</w:t>
      </w:r>
      <w:r w:rsidRPr="004856E7">
        <w:rPr>
          <w:rFonts w:ascii="Arial Narrow" w:hAnsi="Arial Narrow" w:cs="Arial"/>
          <w:sz w:val="22"/>
          <w:szCs w:val="22"/>
        </w:rPr>
        <w:t xml:space="preserve">: </w:t>
      </w:r>
      <w:r w:rsidRPr="004856E7">
        <w:rPr>
          <w:rFonts w:ascii="Arial Narrow" w:hAnsi="Arial Narrow" w:cs="Arial"/>
          <w:b/>
          <w:sz w:val="22"/>
          <w:szCs w:val="22"/>
        </w:rPr>
        <w:t>El CONTRATISTA</w:t>
      </w:r>
      <w:r w:rsidRPr="004856E7">
        <w:rPr>
          <w:rFonts w:ascii="Arial Narrow" w:hAnsi="Arial Narrow" w:cs="Arial"/>
          <w:sz w:val="22"/>
          <w:szCs w:val="22"/>
        </w:rPr>
        <w:t xml:space="preserve">, adquiere para con </w:t>
      </w:r>
      <w:r w:rsidRPr="004856E7">
        <w:rPr>
          <w:rFonts w:ascii="Arial Narrow" w:hAnsi="Arial Narrow" w:cs="Arial"/>
          <w:b/>
          <w:sz w:val="22"/>
          <w:szCs w:val="22"/>
        </w:rPr>
        <w:t>LA</w:t>
      </w:r>
      <w:r w:rsidRPr="004856E7">
        <w:rPr>
          <w:rFonts w:ascii="Arial Narrow" w:hAnsi="Arial Narrow" w:cs="Arial"/>
          <w:sz w:val="22"/>
          <w:szCs w:val="22"/>
        </w:rPr>
        <w:t xml:space="preserve"> </w:t>
      </w:r>
      <w:r w:rsidRPr="004856E7">
        <w:rPr>
          <w:rFonts w:ascii="Arial Narrow" w:hAnsi="Arial Narrow" w:cs="Arial"/>
          <w:b/>
          <w:sz w:val="22"/>
          <w:szCs w:val="22"/>
        </w:rPr>
        <w:t>SUPERINTENDENCIA</w:t>
      </w:r>
      <w:r w:rsidRPr="004856E7">
        <w:rPr>
          <w:rFonts w:ascii="Arial Narrow" w:hAnsi="Arial Narrow" w:cs="Arial"/>
          <w:sz w:val="22"/>
          <w:szCs w:val="22"/>
        </w:rPr>
        <w:t xml:space="preserve"> las siguientes obligaciones: </w:t>
      </w:r>
      <w:r w:rsidRPr="004856E7">
        <w:rPr>
          <w:rFonts w:ascii="Arial Narrow" w:hAnsi="Arial Narrow"/>
          <w:sz w:val="22"/>
          <w:szCs w:val="22"/>
        </w:rPr>
        <w:t xml:space="preserve"> </w:t>
      </w:r>
    </w:p>
    <w:p w14:paraId="26A288B3" w14:textId="77777777" w:rsidR="004856E7" w:rsidRPr="004856E7" w:rsidRDefault="004856E7" w:rsidP="009931AC">
      <w:pPr>
        <w:ind w:left="-284" w:right="51"/>
        <w:jc w:val="both"/>
        <w:rPr>
          <w:rFonts w:ascii="Arial Narrow" w:hAnsi="Arial Narrow"/>
          <w:sz w:val="22"/>
          <w:szCs w:val="22"/>
        </w:rPr>
      </w:pPr>
    </w:p>
    <w:p w14:paraId="273BC6A9" w14:textId="77777777" w:rsidR="00FC7D22" w:rsidRPr="004856E7" w:rsidRDefault="00FC7D22" w:rsidP="009931AC">
      <w:pPr>
        <w:ind w:left="-284" w:right="51"/>
        <w:jc w:val="both"/>
        <w:rPr>
          <w:rFonts w:ascii="Arial Narrow" w:hAnsi="Arial Narrow"/>
          <w:b/>
          <w:bCs/>
          <w:color w:val="2F5496" w:themeColor="accent1" w:themeShade="BF"/>
          <w:sz w:val="22"/>
          <w:szCs w:val="22"/>
        </w:rPr>
      </w:pPr>
      <w:r w:rsidRPr="004856E7">
        <w:rPr>
          <w:rFonts w:ascii="Arial Narrow" w:hAnsi="Arial Narrow"/>
          <w:b/>
          <w:bCs/>
          <w:color w:val="2F5496" w:themeColor="accent1" w:themeShade="BF"/>
          <w:sz w:val="22"/>
          <w:szCs w:val="22"/>
        </w:rPr>
        <w:t>ORIENTACIÓN:</w:t>
      </w:r>
    </w:p>
    <w:p w14:paraId="3B4112FE" w14:textId="77777777" w:rsidR="00FC7D22" w:rsidRPr="004856E7" w:rsidRDefault="00FC7D22" w:rsidP="009931AC">
      <w:pPr>
        <w:ind w:left="-284" w:right="51"/>
        <w:jc w:val="both"/>
        <w:rPr>
          <w:rFonts w:ascii="Arial Narrow" w:hAnsi="Arial Narrow"/>
          <w:b/>
          <w:bCs/>
          <w:color w:val="2F5496" w:themeColor="accent1" w:themeShade="BF"/>
          <w:sz w:val="22"/>
          <w:szCs w:val="22"/>
        </w:rPr>
      </w:pPr>
    </w:p>
    <w:p w14:paraId="4A826CB2" w14:textId="77777777" w:rsidR="00FC7D22" w:rsidRPr="004856E7" w:rsidRDefault="00FC7D22" w:rsidP="009931AC">
      <w:pPr>
        <w:pStyle w:val="Prrafodelista"/>
        <w:numPr>
          <w:ilvl w:val="0"/>
          <w:numId w:val="46"/>
        </w:numPr>
        <w:ind w:left="-284" w:right="51"/>
        <w:jc w:val="both"/>
        <w:rPr>
          <w:rFonts w:ascii="Arial Narrow" w:hAnsi="Arial Narrow"/>
          <w:b/>
          <w:bCs/>
          <w:color w:val="2F5496" w:themeColor="accent1" w:themeShade="BF"/>
          <w:sz w:val="22"/>
          <w:szCs w:val="22"/>
        </w:rPr>
      </w:pPr>
      <w:r w:rsidRPr="004856E7">
        <w:rPr>
          <w:rFonts w:ascii="Arial Narrow" w:hAnsi="Arial Narrow"/>
          <w:b/>
          <w:bCs/>
          <w:color w:val="2F5496" w:themeColor="accent1" w:themeShade="BF"/>
          <w:sz w:val="22"/>
          <w:szCs w:val="22"/>
        </w:rPr>
        <w:t>Transcribir las obligaciones específicas contenidas en los Estudios Previos y que tengan relación directa con el objeto del contrato.</w:t>
      </w:r>
    </w:p>
    <w:p w14:paraId="0890BB04" w14:textId="77777777" w:rsidR="00FC7D22" w:rsidRPr="004856E7" w:rsidRDefault="00FC7D22" w:rsidP="009931AC">
      <w:pPr>
        <w:pStyle w:val="Prrafodelista"/>
        <w:numPr>
          <w:ilvl w:val="0"/>
          <w:numId w:val="46"/>
        </w:numPr>
        <w:ind w:left="-284" w:right="51"/>
        <w:jc w:val="both"/>
        <w:rPr>
          <w:rFonts w:ascii="Arial Narrow" w:hAnsi="Arial Narrow"/>
          <w:b/>
          <w:bCs/>
          <w:color w:val="2F5496" w:themeColor="accent1" w:themeShade="BF"/>
          <w:sz w:val="22"/>
          <w:szCs w:val="22"/>
        </w:rPr>
      </w:pPr>
      <w:r w:rsidRPr="004856E7">
        <w:rPr>
          <w:rFonts w:ascii="Arial Narrow" w:hAnsi="Arial Narrow"/>
          <w:b/>
          <w:bCs/>
          <w:color w:val="2F5496" w:themeColor="accent1" w:themeShade="BF"/>
          <w:sz w:val="22"/>
          <w:szCs w:val="22"/>
        </w:rPr>
        <w:t>Las obligaciones deben comenzar con un verbo.</w:t>
      </w:r>
    </w:p>
    <w:p w14:paraId="33632D78" w14:textId="77777777" w:rsidR="00FC7D22" w:rsidRPr="004856E7" w:rsidRDefault="00FC7D22" w:rsidP="009931AC">
      <w:pPr>
        <w:pStyle w:val="Prrafodelista"/>
        <w:numPr>
          <w:ilvl w:val="0"/>
          <w:numId w:val="46"/>
        </w:numPr>
        <w:ind w:left="-284" w:right="51"/>
        <w:jc w:val="both"/>
        <w:rPr>
          <w:rFonts w:ascii="Arial Narrow" w:hAnsi="Arial Narrow"/>
          <w:b/>
          <w:bCs/>
          <w:color w:val="2F5496" w:themeColor="accent1" w:themeShade="BF"/>
          <w:sz w:val="22"/>
          <w:szCs w:val="22"/>
        </w:rPr>
      </w:pPr>
      <w:r w:rsidRPr="004856E7">
        <w:rPr>
          <w:rFonts w:ascii="Arial Narrow" w:hAnsi="Arial Narrow"/>
          <w:b/>
          <w:bCs/>
          <w:color w:val="2F5496" w:themeColor="accent1" w:themeShade="BF"/>
          <w:sz w:val="22"/>
          <w:szCs w:val="22"/>
        </w:rPr>
        <w:t>No pueden utilizarse los verbos ASESORAR.</w:t>
      </w:r>
    </w:p>
    <w:p w14:paraId="7ED42417" w14:textId="77777777" w:rsidR="00FC7D22" w:rsidRPr="004856E7" w:rsidRDefault="00FC7D22" w:rsidP="009931AC">
      <w:pPr>
        <w:pStyle w:val="Prrafodelista"/>
        <w:ind w:left="-284" w:right="51"/>
        <w:jc w:val="both"/>
        <w:rPr>
          <w:rFonts w:ascii="Arial Narrow" w:hAnsi="Arial Narrow"/>
          <w:b/>
          <w:bCs/>
          <w:color w:val="2F5496" w:themeColor="accent1" w:themeShade="BF"/>
          <w:sz w:val="22"/>
          <w:szCs w:val="22"/>
        </w:rPr>
      </w:pPr>
    </w:p>
    <w:p w14:paraId="2B797BD8" w14:textId="77777777" w:rsidR="00FC7D22" w:rsidRPr="004856E7" w:rsidRDefault="00FC7D22" w:rsidP="009931AC">
      <w:pPr>
        <w:ind w:left="-284" w:right="51"/>
        <w:jc w:val="both"/>
        <w:rPr>
          <w:rFonts w:ascii="Arial Narrow" w:hAnsi="Arial Narrow" w:cs="Arial"/>
          <w:b/>
          <w:sz w:val="22"/>
          <w:szCs w:val="22"/>
        </w:rPr>
      </w:pPr>
      <w:r w:rsidRPr="004856E7">
        <w:rPr>
          <w:rFonts w:ascii="Arial Narrow" w:hAnsi="Arial Narrow" w:cs="Arial"/>
          <w:b/>
          <w:sz w:val="22"/>
          <w:szCs w:val="22"/>
        </w:rPr>
        <w:t>1.</w:t>
      </w:r>
    </w:p>
    <w:p w14:paraId="6E90E01D" w14:textId="77777777" w:rsidR="00FC7D22" w:rsidRPr="004856E7" w:rsidRDefault="00FC7D22" w:rsidP="009931AC">
      <w:pPr>
        <w:ind w:left="-284" w:right="51"/>
        <w:jc w:val="both"/>
        <w:rPr>
          <w:rFonts w:ascii="Arial Narrow" w:hAnsi="Arial Narrow" w:cs="Arial"/>
          <w:b/>
          <w:sz w:val="22"/>
          <w:szCs w:val="22"/>
        </w:rPr>
      </w:pPr>
      <w:r w:rsidRPr="004856E7">
        <w:rPr>
          <w:rFonts w:ascii="Arial Narrow" w:hAnsi="Arial Narrow" w:cs="Arial"/>
          <w:b/>
          <w:sz w:val="22"/>
          <w:szCs w:val="22"/>
        </w:rPr>
        <w:t>2.</w:t>
      </w:r>
    </w:p>
    <w:p w14:paraId="513C246B" w14:textId="29860F69" w:rsidR="00FC7D22" w:rsidRPr="004856E7" w:rsidRDefault="00FC7D22" w:rsidP="009931AC">
      <w:pPr>
        <w:ind w:left="-284" w:right="51"/>
        <w:jc w:val="both"/>
        <w:rPr>
          <w:rFonts w:ascii="Arial Narrow" w:hAnsi="Arial Narrow" w:cs="Arial"/>
          <w:sz w:val="22"/>
          <w:szCs w:val="22"/>
        </w:rPr>
      </w:pPr>
      <w:r w:rsidRPr="004856E7">
        <w:rPr>
          <w:rFonts w:ascii="Arial Narrow" w:hAnsi="Arial Narrow" w:cs="Arial"/>
          <w:b/>
          <w:bCs/>
          <w:color w:val="000000"/>
          <w:sz w:val="22"/>
          <w:szCs w:val="22"/>
          <w:shd w:val="clear" w:color="auto" w:fill="FFFFFF"/>
        </w:rPr>
        <w:t>PARÁGRAFO PRIMERO: </w:t>
      </w:r>
      <w:r w:rsidRPr="004856E7">
        <w:rPr>
          <w:rFonts w:ascii="Arial Narrow" w:hAnsi="Arial Narrow" w:cs="Arial"/>
          <w:sz w:val="22"/>
          <w:szCs w:val="22"/>
        </w:rPr>
        <w:t xml:space="preserve"> </w:t>
      </w:r>
      <w:r w:rsidRPr="004856E7">
        <w:rPr>
          <w:rFonts w:ascii="Arial Narrow" w:hAnsi="Arial Narrow" w:cs="Arial"/>
          <w:b/>
          <w:bCs/>
          <w:sz w:val="22"/>
          <w:szCs w:val="22"/>
          <w:bdr w:val="none" w:sz="0" w:space="0" w:color="auto" w:frame="1"/>
        </w:rPr>
        <w:t>EL CONTRATISTA</w:t>
      </w:r>
      <w:r w:rsidRPr="004856E7">
        <w:rPr>
          <w:rFonts w:ascii="Arial Narrow" w:hAnsi="Arial Narrow" w:cs="Arial"/>
          <w:sz w:val="22"/>
          <w:szCs w:val="22"/>
          <w:bdr w:val="none" w:sz="0" w:space="0" w:color="auto" w:frame="1"/>
        </w:rPr>
        <w:t xml:space="preserve"> y </w:t>
      </w:r>
      <w:r w:rsidRPr="004856E7">
        <w:rPr>
          <w:rFonts w:ascii="Arial Narrow" w:hAnsi="Arial Narrow" w:cs="Arial"/>
          <w:b/>
          <w:bCs/>
          <w:sz w:val="22"/>
          <w:szCs w:val="22"/>
          <w:bdr w:val="none" w:sz="0" w:space="0" w:color="auto" w:frame="1"/>
        </w:rPr>
        <w:t>SUPERVISOR</w:t>
      </w:r>
      <w:r w:rsidRPr="004856E7">
        <w:rPr>
          <w:rFonts w:ascii="Arial Narrow" w:hAnsi="Arial Narrow" w:cs="Arial"/>
          <w:sz w:val="22"/>
          <w:szCs w:val="22"/>
          <w:bdr w:val="none" w:sz="0" w:space="0" w:color="auto" w:frame="1"/>
        </w:rPr>
        <w:t xml:space="preserve"> del contrato, están obligados: </w:t>
      </w:r>
      <w:r w:rsidRPr="004856E7">
        <w:rPr>
          <w:rFonts w:ascii="Arial Narrow" w:hAnsi="Arial Narrow" w:cs="Arial"/>
          <w:b/>
          <w:bCs/>
          <w:sz w:val="22"/>
          <w:szCs w:val="22"/>
          <w:bdr w:val="none" w:sz="0" w:space="0" w:color="auto" w:frame="1"/>
        </w:rPr>
        <w:t>el primero</w:t>
      </w:r>
      <w:r w:rsidRPr="004856E7">
        <w:rPr>
          <w:rFonts w:ascii="Arial Narrow" w:hAnsi="Arial Narrow" w:cs="Arial"/>
          <w:sz w:val="22"/>
          <w:szCs w:val="22"/>
          <w:bdr w:val="none" w:sz="0" w:space="0" w:color="auto" w:frame="1"/>
        </w:rPr>
        <w:t>, a subir a la </w:t>
      </w:r>
      <w:r w:rsidRPr="004856E7">
        <w:rPr>
          <w:rFonts w:ascii="Arial Narrow" w:hAnsi="Arial Narrow" w:cs="Arial"/>
          <w:sz w:val="22"/>
          <w:szCs w:val="22"/>
          <w:bdr w:val="none" w:sz="0" w:space="0" w:color="auto" w:frame="1"/>
          <w:shd w:val="clear" w:color="auto" w:fill="FFFFFF"/>
          <w:lang w:val="es-MX"/>
        </w:rPr>
        <w:t xml:space="preserve">Plataforma Transaccional del SECOP II, todos los documentos que hacen parte integral de la etapa contractual, y </w:t>
      </w:r>
      <w:r w:rsidRPr="004856E7">
        <w:rPr>
          <w:rFonts w:ascii="Arial Narrow" w:hAnsi="Arial Narrow" w:cs="Arial"/>
          <w:b/>
          <w:bCs/>
          <w:sz w:val="22"/>
          <w:szCs w:val="22"/>
          <w:bdr w:val="none" w:sz="0" w:space="0" w:color="auto" w:frame="1"/>
          <w:shd w:val="clear" w:color="auto" w:fill="FFFFFF"/>
          <w:lang w:val="es-MX"/>
        </w:rPr>
        <w:t>el segundo,</w:t>
      </w:r>
      <w:r w:rsidRPr="004856E7">
        <w:rPr>
          <w:rFonts w:ascii="Arial Narrow" w:hAnsi="Arial Narrow" w:cs="Arial"/>
          <w:sz w:val="22"/>
          <w:szCs w:val="22"/>
          <w:bdr w:val="none" w:sz="0" w:space="0" w:color="auto" w:frame="1"/>
          <w:shd w:val="clear" w:color="auto" w:fill="FFFFFF"/>
          <w:lang w:val="es-MX"/>
        </w:rPr>
        <w:t xml:space="preserve"> a verificar que todos estos documentos estén en regla, con las exigencias establecidas en la contratación pública, so pena de las sanciones que haya lugar para las partes</w:t>
      </w:r>
      <w:r w:rsidRPr="004856E7">
        <w:rPr>
          <w:rFonts w:ascii="Arial Narrow" w:hAnsi="Arial Narrow" w:cs="Arial"/>
          <w:b/>
          <w:bCs/>
          <w:sz w:val="22"/>
          <w:szCs w:val="22"/>
          <w:bdr w:val="none" w:sz="0" w:space="0" w:color="auto" w:frame="1"/>
          <w:shd w:val="clear" w:color="auto" w:fill="FFFFFF"/>
          <w:lang w:val="es-MX"/>
        </w:rPr>
        <w:t xml:space="preserve">.- PARÁGRAFO SEGUNDO: </w:t>
      </w:r>
      <w:r w:rsidRPr="004856E7">
        <w:rPr>
          <w:rFonts w:ascii="Arial Narrow" w:hAnsi="Arial Narrow" w:cs="Arial"/>
          <w:sz w:val="22"/>
          <w:szCs w:val="22"/>
          <w:bdr w:val="none" w:sz="0" w:space="0" w:color="auto" w:frame="1"/>
          <w:shd w:val="clear" w:color="auto" w:fill="FFFFFF"/>
          <w:lang w:val="es-MX"/>
        </w:rPr>
        <w:t xml:space="preserve">Cuando al </w:t>
      </w:r>
      <w:r w:rsidRPr="004856E7">
        <w:rPr>
          <w:rFonts w:ascii="Arial Narrow" w:hAnsi="Arial Narrow" w:cs="Arial"/>
          <w:b/>
          <w:bCs/>
          <w:sz w:val="22"/>
          <w:szCs w:val="22"/>
          <w:bdr w:val="none" w:sz="0" w:space="0" w:color="auto" w:frame="1"/>
          <w:shd w:val="clear" w:color="auto" w:fill="FFFFFF"/>
          <w:lang w:val="es-MX"/>
        </w:rPr>
        <w:t>CONTRATISTA</w:t>
      </w:r>
      <w:r w:rsidRPr="004856E7">
        <w:rPr>
          <w:rFonts w:ascii="Arial Narrow" w:hAnsi="Arial Narrow" w:cs="Arial"/>
          <w:sz w:val="22"/>
          <w:szCs w:val="22"/>
          <w:bdr w:val="none" w:sz="0" w:space="0" w:color="auto" w:frame="1"/>
          <w:shd w:val="clear" w:color="auto" w:fill="FFFFFF"/>
          <w:lang w:val="es-MX"/>
        </w:rPr>
        <w:t xml:space="preserve"> se le han reconocido y pagado viáticos, deberá legalizarlos dentro del mismo mes de su reconocimiento. De no hacerlo, la cuenta de cobro del mes correspondiente no será tramitada hasta tanto </w:t>
      </w:r>
      <w:r w:rsidRPr="004856E7">
        <w:rPr>
          <w:rFonts w:ascii="Arial Narrow" w:hAnsi="Arial Narrow" w:cs="Arial"/>
          <w:b/>
          <w:bCs/>
          <w:sz w:val="22"/>
          <w:szCs w:val="22"/>
          <w:bdr w:val="none" w:sz="0" w:space="0" w:color="auto" w:frame="1"/>
          <w:shd w:val="clear" w:color="auto" w:fill="FFFFFF"/>
          <w:lang w:val="es-MX"/>
        </w:rPr>
        <w:t>EL CONTRATISTA</w:t>
      </w:r>
      <w:r w:rsidRPr="004856E7">
        <w:rPr>
          <w:rFonts w:ascii="Arial Narrow" w:hAnsi="Arial Narrow" w:cs="Arial"/>
          <w:sz w:val="22"/>
          <w:szCs w:val="22"/>
          <w:bdr w:val="none" w:sz="0" w:space="0" w:color="auto" w:frame="1"/>
          <w:shd w:val="clear" w:color="auto" w:fill="FFFFFF"/>
          <w:lang w:val="es-MX"/>
        </w:rPr>
        <w:t xml:space="preserve"> acredite la legalización pendiente. </w:t>
      </w:r>
      <w:r w:rsidRPr="004856E7">
        <w:rPr>
          <w:rFonts w:ascii="Arial Narrow" w:hAnsi="Arial Narrow" w:cs="Arial"/>
          <w:b/>
          <w:sz w:val="22"/>
          <w:szCs w:val="22"/>
          <w:u w:val="single"/>
        </w:rPr>
        <w:t>CLÁUSULA DÉCIMA</w:t>
      </w:r>
      <w:r w:rsidRPr="004856E7">
        <w:rPr>
          <w:rFonts w:ascii="Arial Narrow" w:hAnsi="Arial Narrow" w:cs="Arial"/>
          <w:b/>
          <w:sz w:val="22"/>
          <w:szCs w:val="22"/>
        </w:rPr>
        <w:t xml:space="preserve">: </w:t>
      </w:r>
      <w:r w:rsidRPr="004856E7">
        <w:rPr>
          <w:rFonts w:ascii="Arial Narrow" w:hAnsi="Arial Narrow" w:cs="Arial"/>
          <w:b/>
          <w:sz w:val="22"/>
          <w:szCs w:val="22"/>
          <w:lang w:val="es-CO"/>
        </w:rPr>
        <w:t xml:space="preserve">OBLIGACIONES DEL CONTRATISTA FRENTE AL SISTEMA DE GESTIÓN DE LA SEGURIDAD Y LA SALUD EN EL TRABAJO- SGSST: EL CONTRATISTA </w:t>
      </w:r>
      <w:r w:rsidRPr="004856E7">
        <w:rPr>
          <w:rFonts w:ascii="Arial Narrow" w:hAnsi="Arial Narrow" w:cs="Arial"/>
          <w:bCs/>
          <w:sz w:val="22"/>
          <w:szCs w:val="22"/>
          <w:lang w:val="es-CO"/>
        </w:rPr>
        <w:t>deberá:</w:t>
      </w:r>
      <w:r w:rsidRPr="004856E7">
        <w:rPr>
          <w:rFonts w:ascii="Arial Narrow" w:hAnsi="Arial Narrow" w:cs="Arial"/>
          <w:b/>
          <w:sz w:val="22"/>
          <w:szCs w:val="22"/>
          <w:lang w:val="es-CO"/>
        </w:rPr>
        <w:t xml:space="preserve"> 1). </w:t>
      </w:r>
      <w:r w:rsidRPr="004856E7">
        <w:rPr>
          <w:rFonts w:ascii="Arial Narrow" w:hAnsi="Arial Narrow" w:cs="Arial"/>
          <w:bCs/>
          <w:sz w:val="22"/>
          <w:szCs w:val="22"/>
          <w:lang w:val="es-CO"/>
        </w:rPr>
        <w:t>P</w:t>
      </w:r>
      <w:proofErr w:type="spellStart"/>
      <w:r w:rsidRPr="004856E7">
        <w:rPr>
          <w:rFonts w:ascii="Arial Narrow" w:hAnsi="Arial Narrow" w:cs="Arial"/>
          <w:sz w:val="22"/>
          <w:szCs w:val="22"/>
        </w:rPr>
        <w:t>rocurar</w:t>
      </w:r>
      <w:proofErr w:type="spellEnd"/>
      <w:r w:rsidRPr="004856E7">
        <w:rPr>
          <w:rFonts w:ascii="Arial Narrow" w:hAnsi="Arial Narrow" w:cs="Arial"/>
          <w:sz w:val="22"/>
          <w:szCs w:val="22"/>
        </w:rPr>
        <w:t xml:space="preserve"> el cuidado integral de su salud. </w:t>
      </w:r>
      <w:r w:rsidRPr="004856E7">
        <w:rPr>
          <w:rFonts w:ascii="Arial Narrow" w:hAnsi="Arial Narrow" w:cs="Arial"/>
          <w:b/>
          <w:bCs/>
          <w:sz w:val="22"/>
          <w:szCs w:val="22"/>
        </w:rPr>
        <w:t xml:space="preserve">2). </w:t>
      </w:r>
      <w:r w:rsidRPr="004856E7">
        <w:rPr>
          <w:rFonts w:ascii="Arial Narrow" w:hAnsi="Arial Narrow" w:cs="Arial"/>
          <w:sz w:val="22"/>
          <w:szCs w:val="22"/>
        </w:rPr>
        <w:t xml:space="preserve">Contar con los elementos de protección personal necesarios para ejecutar la actividad contratada, para lo cual asumirá su costo. </w:t>
      </w:r>
      <w:r w:rsidRPr="004856E7">
        <w:rPr>
          <w:rFonts w:ascii="Arial Narrow" w:hAnsi="Arial Narrow" w:cs="Arial"/>
          <w:b/>
          <w:bCs/>
          <w:sz w:val="22"/>
          <w:szCs w:val="22"/>
        </w:rPr>
        <w:t xml:space="preserve">3). </w:t>
      </w:r>
      <w:r w:rsidRPr="004856E7">
        <w:rPr>
          <w:rFonts w:ascii="Arial Narrow" w:hAnsi="Arial Narrow" w:cs="Arial"/>
          <w:sz w:val="22"/>
          <w:szCs w:val="22"/>
        </w:rPr>
        <w:t xml:space="preserve">Reportar a la ARL e Informar a </w:t>
      </w:r>
      <w:r w:rsidRPr="004856E7">
        <w:rPr>
          <w:rFonts w:ascii="Arial Narrow" w:hAnsi="Arial Narrow" w:cs="Arial"/>
          <w:b/>
          <w:bCs/>
          <w:sz w:val="22"/>
          <w:szCs w:val="22"/>
        </w:rPr>
        <w:t>LA SUPERINTENDENCIA</w:t>
      </w:r>
      <w:r w:rsidRPr="004856E7">
        <w:rPr>
          <w:rFonts w:ascii="Arial Narrow" w:hAnsi="Arial Narrow" w:cs="Arial"/>
          <w:sz w:val="22"/>
          <w:szCs w:val="22"/>
        </w:rPr>
        <w:t xml:space="preserve"> la ocurrencia de incidentes, accidentes de trabajo y   enfermedades laborales. </w:t>
      </w:r>
      <w:r w:rsidRPr="004856E7">
        <w:rPr>
          <w:rFonts w:ascii="Arial Narrow" w:hAnsi="Arial Narrow" w:cs="Arial"/>
          <w:b/>
          <w:bCs/>
          <w:sz w:val="22"/>
          <w:szCs w:val="22"/>
        </w:rPr>
        <w:t>4).</w:t>
      </w:r>
      <w:r w:rsidRPr="004856E7">
        <w:rPr>
          <w:rFonts w:ascii="Arial Narrow" w:hAnsi="Arial Narrow" w:cs="Arial"/>
          <w:sz w:val="22"/>
          <w:szCs w:val="22"/>
        </w:rPr>
        <w:t xml:space="preserve"> Participar en las actividades de Prevención y Promoción organizadas por </w:t>
      </w:r>
      <w:r w:rsidRPr="004856E7">
        <w:rPr>
          <w:rFonts w:ascii="Arial Narrow" w:hAnsi="Arial Narrow" w:cs="Arial"/>
          <w:b/>
          <w:bCs/>
          <w:sz w:val="22"/>
          <w:szCs w:val="22"/>
        </w:rPr>
        <w:t>LA SUPERINTENDENCIA</w:t>
      </w:r>
      <w:r w:rsidRPr="004856E7">
        <w:rPr>
          <w:rFonts w:ascii="Arial Narrow" w:hAnsi="Arial Narrow" w:cs="Arial"/>
          <w:sz w:val="22"/>
          <w:szCs w:val="22"/>
        </w:rPr>
        <w:t xml:space="preserve"> o la Administradora de Riesgos Laborales. </w:t>
      </w:r>
      <w:r w:rsidRPr="004856E7">
        <w:rPr>
          <w:rFonts w:ascii="Arial Narrow" w:hAnsi="Arial Narrow" w:cs="Arial"/>
          <w:b/>
          <w:bCs/>
          <w:sz w:val="22"/>
          <w:szCs w:val="22"/>
        </w:rPr>
        <w:t xml:space="preserve">5). </w:t>
      </w:r>
      <w:r w:rsidRPr="004856E7">
        <w:rPr>
          <w:rFonts w:ascii="Arial Narrow" w:hAnsi="Arial Narrow" w:cs="Arial"/>
          <w:sz w:val="22"/>
          <w:szCs w:val="22"/>
        </w:rPr>
        <w:t xml:space="preserve">Cumplir las normas, reglamentos e instrucciones del Sistema de Gestión de la Seguridad y Salud en el trabajo SGSST adoptadas por </w:t>
      </w:r>
      <w:r w:rsidRPr="004856E7">
        <w:rPr>
          <w:rFonts w:ascii="Arial Narrow" w:hAnsi="Arial Narrow" w:cs="Arial"/>
          <w:b/>
          <w:bCs/>
          <w:sz w:val="22"/>
          <w:szCs w:val="22"/>
        </w:rPr>
        <w:t xml:space="preserve">LA </w:t>
      </w:r>
      <w:proofErr w:type="gramStart"/>
      <w:r w:rsidRPr="004856E7">
        <w:rPr>
          <w:rFonts w:ascii="Arial Narrow" w:hAnsi="Arial Narrow" w:cs="Arial"/>
          <w:b/>
          <w:bCs/>
          <w:sz w:val="22"/>
          <w:szCs w:val="22"/>
        </w:rPr>
        <w:t>SUPERINTENDENCIA.-</w:t>
      </w:r>
      <w:proofErr w:type="gramEnd"/>
      <w:r w:rsidRPr="004856E7">
        <w:rPr>
          <w:rFonts w:ascii="Arial Narrow" w:hAnsi="Arial Narrow" w:cs="Arial"/>
          <w:b/>
          <w:bCs/>
          <w:sz w:val="22"/>
          <w:szCs w:val="22"/>
        </w:rPr>
        <w:t xml:space="preserve"> </w:t>
      </w:r>
      <w:r w:rsidRPr="004856E7">
        <w:rPr>
          <w:rFonts w:ascii="Arial Narrow" w:hAnsi="Arial Narrow" w:cs="Arial"/>
          <w:b/>
          <w:sz w:val="22"/>
          <w:szCs w:val="22"/>
          <w:u w:val="single"/>
        </w:rPr>
        <w:t>CLÁUSULA DÉCIMA PRIMERA</w:t>
      </w:r>
      <w:r w:rsidRPr="004856E7">
        <w:rPr>
          <w:rFonts w:ascii="Arial Narrow" w:hAnsi="Arial Narrow" w:cs="Arial"/>
          <w:b/>
          <w:sz w:val="22"/>
          <w:szCs w:val="22"/>
        </w:rPr>
        <w:t>: OBLIGACIONES DE LA SUPERINTENDENCIA</w:t>
      </w:r>
      <w:r w:rsidRPr="004856E7">
        <w:rPr>
          <w:rFonts w:ascii="Arial Narrow" w:hAnsi="Arial Narrow" w:cs="Arial"/>
          <w:sz w:val="22"/>
          <w:szCs w:val="22"/>
        </w:rPr>
        <w:t xml:space="preserve">: Las siguientes son las obligaciones de la </w:t>
      </w:r>
      <w:r w:rsidRPr="004856E7">
        <w:rPr>
          <w:rFonts w:ascii="Arial Narrow" w:hAnsi="Arial Narrow" w:cs="Arial"/>
          <w:b/>
          <w:bCs/>
          <w:sz w:val="22"/>
          <w:szCs w:val="22"/>
        </w:rPr>
        <w:t>SUPERINTENDENCIA:</w:t>
      </w:r>
    </w:p>
    <w:p w14:paraId="0B4DFF8E" w14:textId="77777777" w:rsidR="00FC7D22" w:rsidRPr="004856E7" w:rsidRDefault="00FC7D22" w:rsidP="009931AC">
      <w:pPr>
        <w:pStyle w:val="Prrafodelista"/>
        <w:numPr>
          <w:ilvl w:val="0"/>
          <w:numId w:val="45"/>
        </w:numPr>
        <w:ind w:left="-284" w:right="51"/>
        <w:jc w:val="both"/>
        <w:rPr>
          <w:rFonts w:ascii="Arial Narrow" w:hAnsi="Arial Narrow" w:cs="Arial"/>
          <w:sz w:val="22"/>
          <w:szCs w:val="22"/>
        </w:rPr>
      </w:pPr>
      <w:r w:rsidRPr="004856E7">
        <w:rPr>
          <w:rFonts w:ascii="Arial Narrow" w:hAnsi="Arial Narrow" w:cs="Arial"/>
          <w:sz w:val="22"/>
          <w:szCs w:val="22"/>
        </w:rPr>
        <w:t xml:space="preserve">Expedir el Certificado de Disponibilidad Presupuestal. </w:t>
      </w:r>
    </w:p>
    <w:p w14:paraId="4A51A687" w14:textId="77777777" w:rsidR="00FC7D22" w:rsidRPr="004856E7" w:rsidRDefault="00FC7D22" w:rsidP="009931AC">
      <w:pPr>
        <w:pStyle w:val="Prrafodelista"/>
        <w:numPr>
          <w:ilvl w:val="0"/>
          <w:numId w:val="45"/>
        </w:numPr>
        <w:ind w:left="-284" w:right="51"/>
        <w:jc w:val="both"/>
        <w:rPr>
          <w:rFonts w:ascii="Arial Narrow" w:hAnsi="Arial Narrow" w:cs="Arial"/>
          <w:sz w:val="22"/>
          <w:szCs w:val="22"/>
        </w:rPr>
      </w:pPr>
      <w:r w:rsidRPr="004856E7">
        <w:rPr>
          <w:rFonts w:ascii="Arial Narrow" w:hAnsi="Arial Narrow" w:cs="Arial"/>
          <w:sz w:val="22"/>
          <w:szCs w:val="22"/>
        </w:rPr>
        <w:t xml:space="preserve">Revisar los Perfiles de los contratistas con el fin de determinar que cumplen con los requerimientos establecidos por la SNR para el desarrollo del cargo.  </w:t>
      </w:r>
    </w:p>
    <w:p w14:paraId="396E6EDF" w14:textId="77777777" w:rsidR="00FC7D22" w:rsidRPr="004856E7" w:rsidRDefault="00FC7D22" w:rsidP="009931AC">
      <w:pPr>
        <w:pStyle w:val="Prrafodelista"/>
        <w:numPr>
          <w:ilvl w:val="0"/>
          <w:numId w:val="45"/>
        </w:numPr>
        <w:ind w:left="-284" w:right="51"/>
        <w:jc w:val="both"/>
        <w:rPr>
          <w:rFonts w:ascii="Arial Narrow" w:hAnsi="Arial Narrow" w:cs="Arial"/>
          <w:sz w:val="22"/>
          <w:szCs w:val="22"/>
        </w:rPr>
      </w:pPr>
      <w:r w:rsidRPr="004856E7">
        <w:rPr>
          <w:rFonts w:ascii="Arial Narrow" w:hAnsi="Arial Narrow" w:cs="Arial"/>
          <w:sz w:val="22"/>
          <w:szCs w:val="22"/>
        </w:rPr>
        <w:t xml:space="preserve">Expedir el Certificado de Registro Presupuestal. </w:t>
      </w:r>
    </w:p>
    <w:p w14:paraId="5CA03514" w14:textId="77777777" w:rsidR="00FC7D22" w:rsidRPr="004856E7" w:rsidRDefault="00FC7D22" w:rsidP="009931AC">
      <w:pPr>
        <w:pStyle w:val="Prrafodelista"/>
        <w:numPr>
          <w:ilvl w:val="0"/>
          <w:numId w:val="45"/>
        </w:numPr>
        <w:ind w:left="-284" w:right="51"/>
        <w:jc w:val="both"/>
        <w:rPr>
          <w:rFonts w:ascii="Arial Narrow" w:hAnsi="Arial Narrow" w:cs="Arial"/>
          <w:sz w:val="22"/>
          <w:szCs w:val="22"/>
        </w:rPr>
      </w:pPr>
      <w:r w:rsidRPr="004856E7">
        <w:rPr>
          <w:rFonts w:ascii="Arial Narrow" w:hAnsi="Arial Narrow" w:cs="Arial"/>
          <w:sz w:val="22"/>
          <w:szCs w:val="22"/>
        </w:rPr>
        <w:t xml:space="preserve">Suscribir el Acta de Inicio del Contrato, la cual deberá ser publicada por el Supervisor del contrato, en la plataforma SECOPI II, máximo, </w:t>
      </w:r>
      <w:r w:rsidRPr="004856E7">
        <w:rPr>
          <w:rFonts w:ascii="Arial Narrow" w:hAnsi="Arial Narrow" w:cs="Arial"/>
          <w:b/>
          <w:bCs/>
          <w:sz w:val="22"/>
          <w:szCs w:val="22"/>
        </w:rPr>
        <w:t>dentro de los tres (3) días siguientes</w:t>
      </w:r>
      <w:r w:rsidRPr="004856E7">
        <w:rPr>
          <w:rFonts w:ascii="Arial Narrow" w:hAnsi="Arial Narrow" w:cs="Arial"/>
          <w:sz w:val="22"/>
          <w:szCs w:val="22"/>
        </w:rPr>
        <w:t xml:space="preserve"> a su suscripción.  </w:t>
      </w:r>
    </w:p>
    <w:p w14:paraId="092138D4" w14:textId="77777777" w:rsidR="00FC7D22" w:rsidRPr="004856E7" w:rsidRDefault="00FC7D22" w:rsidP="009931AC">
      <w:pPr>
        <w:pStyle w:val="Prrafodelista"/>
        <w:numPr>
          <w:ilvl w:val="0"/>
          <w:numId w:val="45"/>
        </w:numPr>
        <w:ind w:left="-284" w:right="51"/>
        <w:jc w:val="both"/>
        <w:rPr>
          <w:rFonts w:ascii="Arial Narrow" w:hAnsi="Arial Narrow" w:cs="Arial"/>
          <w:sz w:val="22"/>
          <w:szCs w:val="22"/>
        </w:rPr>
      </w:pPr>
      <w:r w:rsidRPr="004856E7">
        <w:rPr>
          <w:rFonts w:ascii="Arial Narrow" w:hAnsi="Arial Narrow" w:cs="Arial"/>
          <w:sz w:val="22"/>
          <w:szCs w:val="22"/>
        </w:rPr>
        <w:t xml:space="preserve">Suscribir las actas necesarias durante la ejecución del contrato. </w:t>
      </w:r>
    </w:p>
    <w:p w14:paraId="5A8DDA75" w14:textId="77777777" w:rsidR="00FC7D22" w:rsidRPr="004856E7" w:rsidRDefault="00FC7D22" w:rsidP="009931AC">
      <w:pPr>
        <w:pStyle w:val="Prrafodelista"/>
        <w:numPr>
          <w:ilvl w:val="0"/>
          <w:numId w:val="45"/>
        </w:numPr>
        <w:ind w:left="-284" w:right="51"/>
        <w:jc w:val="both"/>
        <w:rPr>
          <w:rFonts w:ascii="Arial Narrow" w:hAnsi="Arial Narrow" w:cs="Arial"/>
          <w:b/>
          <w:bCs/>
          <w:sz w:val="22"/>
          <w:szCs w:val="22"/>
        </w:rPr>
      </w:pPr>
      <w:r w:rsidRPr="004856E7">
        <w:rPr>
          <w:rFonts w:ascii="Arial Narrow" w:hAnsi="Arial Narrow" w:cs="Arial"/>
          <w:sz w:val="22"/>
          <w:szCs w:val="22"/>
        </w:rPr>
        <w:t xml:space="preserve">Asignar las actividades a realizar por parte del </w:t>
      </w:r>
      <w:r w:rsidRPr="004856E7">
        <w:rPr>
          <w:rFonts w:ascii="Arial Narrow" w:hAnsi="Arial Narrow" w:cs="Arial"/>
          <w:b/>
          <w:bCs/>
          <w:sz w:val="22"/>
          <w:szCs w:val="22"/>
        </w:rPr>
        <w:t xml:space="preserve">CONTRATISTA. </w:t>
      </w:r>
    </w:p>
    <w:p w14:paraId="0F029240" w14:textId="77777777" w:rsidR="00FC7D22" w:rsidRPr="004856E7" w:rsidRDefault="00FC7D22" w:rsidP="009931AC">
      <w:pPr>
        <w:pStyle w:val="Prrafodelista"/>
        <w:numPr>
          <w:ilvl w:val="0"/>
          <w:numId w:val="45"/>
        </w:numPr>
        <w:ind w:left="-284" w:right="51"/>
        <w:jc w:val="both"/>
        <w:rPr>
          <w:rFonts w:ascii="Arial Narrow" w:hAnsi="Arial Narrow" w:cs="Arial"/>
          <w:sz w:val="22"/>
          <w:szCs w:val="22"/>
        </w:rPr>
      </w:pPr>
      <w:r w:rsidRPr="004856E7">
        <w:rPr>
          <w:rFonts w:ascii="Arial Narrow" w:hAnsi="Arial Narrow" w:cs="Arial"/>
          <w:sz w:val="22"/>
          <w:szCs w:val="22"/>
        </w:rPr>
        <w:t xml:space="preserve">Asistir diligentemente al </w:t>
      </w:r>
      <w:r w:rsidRPr="004856E7">
        <w:rPr>
          <w:rFonts w:ascii="Arial Narrow" w:hAnsi="Arial Narrow" w:cs="Arial"/>
          <w:b/>
          <w:bCs/>
          <w:sz w:val="22"/>
          <w:szCs w:val="22"/>
        </w:rPr>
        <w:t>CONTRATISTA</w:t>
      </w:r>
      <w:r w:rsidRPr="004856E7">
        <w:rPr>
          <w:rFonts w:ascii="Arial Narrow" w:hAnsi="Arial Narrow" w:cs="Arial"/>
          <w:sz w:val="22"/>
          <w:szCs w:val="22"/>
        </w:rPr>
        <w:t xml:space="preserve"> en el cumplimiento del objeto contractual, colaborando continuamente con él para el desarrollo </w:t>
      </w:r>
      <w:proofErr w:type="gramStart"/>
      <w:r w:rsidRPr="004856E7">
        <w:rPr>
          <w:rFonts w:ascii="Arial Narrow" w:hAnsi="Arial Narrow" w:cs="Arial"/>
          <w:sz w:val="22"/>
          <w:szCs w:val="22"/>
        </w:rPr>
        <w:t>del mismo</w:t>
      </w:r>
      <w:proofErr w:type="gramEnd"/>
      <w:r w:rsidRPr="004856E7">
        <w:rPr>
          <w:rFonts w:ascii="Arial Narrow" w:hAnsi="Arial Narrow" w:cs="Arial"/>
          <w:sz w:val="22"/>
          <w:szCs w:val="22"/>
        </w:rPr>
        <w:t xml:space="preserve">. </w:t>
      </w:r>
    </w:p>
    <w:p w14:paraId="70B14942" w14:textId="77777777" w:rsidR="00FC7D22" w:rsidRPr="004856E7" w:rsidRDefault="00FC7D22" w:rsidP="009931AC">
      <w:pPr>
        <w:pStyle w:val="Prrafodelista"/>
        <w:numPr>
          <w:ilvl w:val="0"/>
          <w:numId w:val="45"/>
        </w:numPr>
        <w:ind w:left="-284" w:right="51"/>
        <w:jc w:val="both"/>
        <w:rPr>
          <w:rFonts w:ascii="Arial Narrow" w:hAnsi="Arial Narrow" w:cs="Arial"/>
          <w:sz w:val="22"/>
          <w:szCs w:val="22"/>
        </w:rPr>
      </w:pPr>
      <w:r w:rsidRPr="004856E7">
        <w:rPr>
          <w:rFonts w:ascii="Arial Narrow" w:hAnsi="Arial Narrow" w:cs="Arial"/>
          <w:sz w:val="22"/>
          <w:szCs w:val="22"/>
        </w:rPr>
        <w:t xml:space="preserve">Efectuar cumplidamente los pagos. </w:t>
      </w:r>
    </w:p>
    <w:p w14:paraId="5C546907" w14:textId="77777777" w:rsidR="00FC7D22" w:rsidRPr="004856E7" w:rsidRDefault="00FC7D22" w:rsidP="009931AC">
      <w:pPr>
        <w:pStyle w:val="Prrafodelista"/>
        <w:numPr>
          <w:ilvl w:val="0"/>
          <w:numId w:val="45"/>
        </w:numPr>
        <w:ind w:left="-284" w:right="51"/>
        <w:jc w:val="both"/>
        <w:rPr>
          <w:rFonts w:ascii="Arial Narrow" w:hAnsi="Arial Narrow" w:cs="Arial"/>
          <w:sz w:val="22"/>
          <w:szCs w:val="22"/>
        </w:rPr>
      </w:pPr>
      <w:r w:rsidRPr="004856E7">
        <w:rPr>
          <w:rFonts w:ascii="Arial Narrow" w:hAnsi="Arial Narrow" w:cs="Arial"/>
          <w:sz w:val="22"/>
          <w:szCs w:val="22"/>
        </w:rPr>
        <w:t xml:space="preserve">Ejercer la supervisión del contrato a través del Supervisor o en su defecto por el Servidor Público designado por la Secretaría General.  </w:t>
      </w:r>
    </w:p>
    <w:p w14:paraId="2D4E1BB8" w14:textId="77777777" w:rsidR="00FC7D22" w:rsidRPr="004856E7" w:rsidRDefault="00FC7D22" w:rsidP="009931AC">
      <w:pPr>
        <w:pStyle w:val="Prrafodelista"/>
        <w:numPr>
          <w:ilvl w:val="0"/>
          <w:numId w:val="45"/>
        </w:numPr>
        <w:ind w:left="-284" w:right="51"/>
        <w:jc w:val="both"/>
        <w:rPr>
          <w:rFonts w:ascii="Arial Narrow" w:hAnsi="Arial Narrow" w:cs="Arial"/>
          <w:sz w:val="22"/>
          <w:szCs w:val="22"/>
        </w:rPr>
      </w:pPr>
      <w:r w:rsidRPr="004856E7">
        <w:rPr>
          <w:rFonts w:ascii="Arial Narrow" w:hAnsi="Arial Narrow" w:cs="Arial"/>
          <w:sz w:val="22"/>
          <w:szCs w:val="22"/>
        </w:rPr>
        <w:t xml:space="preserve">Aprobar la Garantía Única del Contrato. </w:t>
      </w:r>
    </w:p>
    <w:p w14:paraId="288A2415" w14:textId="77777777" w:rsidR="00FC7D22" w:rsidRPr="004856E7" w:rsidRDefault="00FC7D22" w:rsidP="009931AC">
      <w:pPr>
        <w:pStyle w:val="Prrafodelista"/>
        <w:numPr>
          <w:ilvl w:val="0"/>
          <w:numId w:val="45"/>
        </w:numPr>
        <w:ind w:left="-284" w:right="51"/>
        <w:jc w:val="both"/>
        <w:rPr>
          <w:rFonts w:ascii="Arial Narrow" w:hAnsi="Arial Narrow" w:cs="Arial"/>
          <w:sz w:val="22"/>
          <w:szCs w:val="22"/>
        </w:rPr>
      </w:pPr>
      <w:r w:rsidRPr="004856E7">
        <w:rPr>
          <w:rFonts w:ascii="Arial Narrow" w:hAnsi="Arial Narrow" w:cs="Arial"/>
          <w:sz w:val="22"/>
          <w:szCs w:val="22"/>
        </w:rPr>
        <w:lastRenderedPageBreak/>
        <w:t xml:space="preserve">Acudir ante las autoridades para obtener la protección de los derechos derivados de la presente contratación y sanción para quien los vulnere. </w:t>
      </w:r>
    </w:p>
    <w:p w14:paraId="569702FC" w14:textId="77777777" w:rsidR="00FC7D22" w:rsidRPr="004856E7" w:rsidRDefault="00FC7D22" w:rsidP="009931AC">
      <w:pPr>
        <w:pStyle w:val="Prrafodelista"/>
        <w:numPr>
          <w:ilvl w:val="0"/>
          <w:numId w:val="45"/>
        </w:numPr>
        <w:ind w:left="-284" w:right="51"/>
        <w:jc w:val="both"/>
        <w:rPr>
          <w:rFonts w:ascii="Arial Narrow" w:hAnsi="Arial Narrow" w:cs="Arial"/>
          <w:sz w:val="22"/>
          <w:szCs w:val="22"/>
        </w:rPr>
      </w:pPr>
      <w:r w:rsidRPr="004856E7">
        <w:rPr>
          <w:rFonts w:ascii="Arial Narrow" w:hAnsi="Arial Narrow" w:cs="Arial"/>
          <w:sz w:val="22"/>
          <w:szCs w:val="22"/>
        </w:rPr>
        <w:t xml:space="preserve">Exigir a </w:t>
      </w:r>
      <w:r w:rsidRPr="004856E7">
        <w:rPr>
          <w:rFonts w:ascii="Arial Narrow" w:hAnsi="Arial Narrow" w:cs="Arial"/>
          <w:b/>
          <w:sz w:val="22"/>
          <w:szCs w:val="22"/>
        </w:rPr>
        <w:t>EL CONTRATISTA</w:t>
      </w:r>
      <w:r w:rsidRPr="004856E7">
        <w:rPr>
          <w:rFonts w:ascii="Arial Narrow" w:hAnsi="Arial Narrow" w:cs="Arial"/>
          <w:sz w:val="22"/>
          <w:szCs w:val="22"/>
        </w:rPr>
        <w:t xml:space="preserve"> la ejecución idónea y oportuna del objeto contratado. Para el efecto el supervisor adelantará el seguimiento y verificación de las estipulaciones contractuales a cargo de </w:t>
      </w:r>
      <w:r w:rsidRPr="004856E7">
        <w:rPr>
          <w:rFonts w:ascii="Arial Narrow" w:hAnsi="Arial Narrow" w:cs="Arial"/>
          <w:b/>
          <w:sz w:val="22"/>
          <w:szCs w:val="22"/>
        </w:rPr>
        <w:t>EL CONTRATISTA</w:t>
      </w:r>
      <w:r w:rsidRPr="004856E7">
        <w:rPr>
          <w:rFonts w:ascii="Arial Narrow" w:hAnsi="Arial Narrow" w:cs="Arial"/>
          <w:sz w:val="22"/>
          <w:szCs w:val="22"/>
        </w:rPr>
        <w:t xml:space="preserve">, el cual se verá reflejado en los informes de ejecución y supervisión parcial y final, dependiendo de que se trate, los cuales deberán ser cargados en la plataforma de SECOP II. </w:t>
      </w:r>
    </w:p>
    <w:p w14:paraId="7A5A50B7" w14:textId="77777777" w:rsidR="00FC7D22" w:rsidRPr="004856E7" w:rsidRDefault="00FC7D22" w:rsidP="00FB132B">
      <w:pPr>
        <w:pStyle w:val="Prrafodelista"/>
        <w:numPr>
          <w:ilvl w:val="0"/>
          <w:numId w:val="45"/>
        </w:numPr>
        <w:ind w:left="-284" w:right="-232"/>
        <w:jc w:val="both"/>
        <w:rPr>
          <w:rFonts w:ascii="Arial Narrow" w:hAnsi="Arial Narrow" w:cs="Arial"/>
          <w:sz w:val="22"/>
          <w:szCs w:val="22"/>
        </w:rPr>
      </w:pPr>
      <w:r w:rsidRPr="004856E7">
        <w:rPr>
          <w:rFonts w:ascii="Arial Narrow" w:hAnsi="Arial Narrow" w:cs="Arial"/>
          <w:b/>
          <w:bCs/>
          <w:sz w:val="22"/>
          <w:szCs w:val="22"/>
        </w:rPr>
        <w:t>I</w:t>
      </w:r>
      <w:r w:rsidRPr="004856E7">
        <w:rPr>
          <w:rFonts w:ascii="Arial Narrow" w:hAnsi="Arial Narrow" w:cs="Arial"/>
          <w:sz w:val="22"/>
          <w:szCs w:val="22"/>
        </w:rPr>
        <w:t xml:space="preserve">mpartir las instrucciones que sean del caso, relacionadas con las actividades a realizar por </w:t>
      </w:r>
      <w:r w:rsidRPr="004856E7">
        <w:rPr>
          <w:rFonts w:ascii="Arial Narrow" w:hAnsi="Arial Narrow" w:cs="Arial"/>
          <w:b/>
          <w:sz w:val="22"/>
          <w:szCs w:val="22"/>
        </w:rPr>
        <w:t>EL CONTRATISTA</w:t>
      </w:r>
      <w:r w:rsidRPr="004856E7">
        <w:rPr>
          <w:rFonts w:ascii="Arial Narrow" w:hAnsi="Arial Narrow" w:cs="Arial"/>
          <w:sz w:val="22"/>
          <w:szCs w:val="22"/>
        </w:rPr>
        <w:t xml:space="preserve">. </w:t>
      </w:r>
    </w:p>
    <w:p w14:paraId="75D76E25" w14:textId="77777777" w:rsidR="00FC7D22" w:rsidRPr="004856E7" w:rsidRDefault="00FC7D22" w:rsidP="00FB132B">
      <w:pPr>
        <w:pStyle w:val="Prrafodelista"/>
        <w:numPr>
          <w:ilvl w:val="0"/>
          <w:numId w:val="45"/>
        </w:numPr>
        <w:ind w:left="-284" w:right="-232"/>
        <w:jc w:val="both"/>
        <w:rPr>
          <w:rFonts w:ascii="Arial Narrow" w:hAnsi="Arial Narrow" w:cs="Arial"/>
          <w:sz w:val="22"/>
          <w:szCs w:val="22"/>
        </w:rPr>
      </w:pPr>
      <w:r w:rsidRPr="004856E7">
        <w:rPr>
          <w:rFonts w:ascii="Arial Narrow" w:hAnsi="Arial Narrow" w:cs="Arial"/>
          <w:sz w:val="22"/>
          <w:szCs w:val="22"/>
        </w:rPr>
        <w:t xml:space="preserve">Poner a disposición de </w:t>
      </w:r>
      <w:r w:rsidRPr="004856E7">
        <w:rPr>
          <w:rFonts w:ascii="Arial Narrow" w:hAnsi="Arial Narrow" w:cs="Arial"/>
          <w:b/>
          <w:sz w:val="22"/>
          <w:szCs w:val="22"/>
        </w:rPr>
        <w:t>EL CONTRATISTA</w:t>
      </w:r>
      <w:r w:rsidRPr="004856E7">
        <w:rPr>
          <w:rFonts w:ascii="Arial Narrow" w:hAnsi="Arial Narrow" w:cs="Arial"/>
          <w:sz w:val="22"/>
          <w:szCs w:val="22"/>
        </w:rPr>
        <w:t xml:space="preserve"> toda la información necesaria para el desarrollo de las actividades. </w:t>
      </w:r>
    </w:p>
    <w:p w14:paraId="64A97069" w14:textId="77777777" w:rsidR="00FC7D22" w:rsidRPr="004856E7" w:rsidRDefault="00FC7D22" w:rsidP="00FB132B">
      <w:pPr>
        <w:pStyle w:val="Prrafodelista"/>
        <w:numPr>
          <w:ilvl w:val="0"/>
          <w:numId w:val="45"/>
        </w:numPr>
        <w:ind w:left="-284" w:right="-232"/>
        <w:jc w:val="both"/>
        <w:rPr>
          <w:rFonts w:ascii="Arial Narrow" w:hAnsi="Arial Narrow" w:cs="Arial"/>
          <w:sz w:val="22"/>
          <w:szCs w:val="22"/>
        </w:rPr>
      </w:pPr>
      <w:r w:rsidRPr="004856E7">
        <w:rPr>
          <w:rFonts w:ascii="Arial Narrow" w:hAnsi="Arial Narrow" w:cs="Arial"/>
          <w:sz w:val="22"/>
          <w:szCs w:val="22"/>
        </w:rPr>
        <w:t xml:space="preserve">Adelantar las gestiones necesarias para el reconocimiento y cobro de las sanciones pecuniarias, para lo cual la supervisión dará aviso oportuno a </w:t>
      </w:r>
      <w:r w:rsidRPr="004856E7">
        <w:rPr>
          <w:rFonts w:ascii="Arial Narrow" w:hAnsi="Arial Narrow" w:cs="Arial"/>
          <w:b/>
          <w:sz w:val="22"/>
          <w:szCs w:val="22"/>
        </w:rPr>
        <w:t>LA SUPERINTENDENCIA</w:t>
      </w:r>
      <w:r w:rsidRPr="004856E7">
        <w:rPr>
          <w:rFonts w:ascii="Arial Narrow" w:hAnsi="Arial Narrow" w:cs="Arial"/>
          <w:sz w:val="22"/>
          <w:szCs w:val="22"/>
        </w:rPr>
        <w:t xml:space="preserve"> sobre la ocurrencia de hechos constitutivos de mora o incumplimiento. </w:t>
      </w:r>
    </w:p>
    <w:p w14:paraId="534A466F" w14:textId="77777777" w:rsidR="00FC7D22" w:rsidRPr="004856E7" w:rsidRDefault="00FC7D22" w:rsidP="009931AC">
      <w:pPr>
        <w:pStyle w:val="Prrafodelista"/>
        <w:numPr>
          <w:ilvl w:val="0"/>
          <w:numId w:val="45"/>
        </w:numPr>
        <w:ind w:left="-284" w:right="51"/>
        <w:jc w:val="both"/>
        <w:rPr>
          <w:rFonts w:ascii="Arial Narrow" w:hAnsi="Arial Narrow" w:cs="Arial"/>
          <w:sz w:val="22"/>
          <w:szCs w:val="22"/>
        </w:rPr>
      </w:pPr>
      <w:r w:rsidRPr="004856E7">
        <w:rPr>
          <w:rFonts w:ascii="Arial Narrow" w:hAnsi="Arial Narrow" w:cs="Arial"/>
          <w:sz w:val="22"/>
          <w:szCs w:val="22"/>
        </w:rPr>
        <w:t xml:space="preserve">Adelantar las acciones conducentes a obtener la indemnización de los daños que sufran en desarrollo o con ocasión de la presente contratación. </w:t>
      </w:r>
    </w:p>
    <w:p w14:paraId="637CE571" w14:textId="77777777" w:rsidR="00FC7D22" w:rsidRPr="004856E7" w:rsidRDefault="00FC7D22" w:rsidP="009931AC">
      <w:pPr>
        <w:pStyle w:val="Prrafodelista"/>
        <w:numPr>
          <w:ilvl w:val="0"/>
          <w:numId w:val="45"/>
        </w:numPr>
        <w:ind w:left="-284" w:right="51"/>
        <w:jc w:val="both"/>
        <w:rPr>
          <w:rFonts w:ascii="Arial Narrow" w:hAnsi="Arial Narrow" w:cs="Arial"/>
          <w:sz w:val="22"/>
          <w:szCs w:val="22"/>
        </w:rPr>
      </w:pPr>
      <w:r w:rsidRPr="004856E7">
        <w:rPr>
          <w:rFonts w:ascii="Arial Narrow" w:hAnsi="Arial Narrow" w:cs="Arial"/>
          <w:sz w:val="22"/>
          <w:szCs w:val="22"/>
        </w:rPr>
        <w:t xml:space="preserve">Repetir contra los servidores públicos, </w:t>
      </w:r>
      <w:r w:rsidRPr="004856E7">
        <w:rPr>
          <w:rFonts w:ascii="Arial Narrow" w:hAnsi="Arial Narrow" w:cs="Arial"/>
          <w:b/>
          <w:sz w:val="22"/>
          <w:szCs w:val="22"/>
        </w:rPr>
        <w:t>EL CONTRATISTA</w:t>
      </w:r>
      <w:r w:rsidRPr="004856E7">
        <w:rPr>
          <w:rFonts w:ascii="Arial Narrow" w:hAnsi="Arial Narrow" w:cs="Arial"/>
          <w:sz w:val="22"/>
          <w:szCs w:val="22"/>
        </w:rPr>
        <w:t xml:space="preserve"> o terceros por las indemnizaciones que deba pagar como consecuencia del contrato. </w:t>
      </w:r>
    </w:p>
    <w:p w14:paraId="497B0714" w14:textId="77777777" w:rsidR="00FC7D22" w:rsidRPr="004856E7" w:rsidRDefault="00FC7D22" w:rsidP="009931AC">
      <w:pPr>
        <w:pStyle w:val="Prrafodelista"/>
        <w:numPr>
          <w:ilvl w:val="0"/>
          <w:numId w:val="45"/>
        </w:numPr>
        <w:ind w:left="-284" w:right="51"/>
        <w:jc w:val="both"/>
        <w:rPr>
          <w:rFonts w:ascii="Arial Narrow" w:hAnsi="Arial Narrow" w:cs="Arial"/>
          <w:sz w:val="22"/>
          <w:szCs w:val="22"/>
        </w:rPr>
      </w:pPr>
      <w:r w:rsidRPr="004856E7">
        <w:rPr>
          <w:rFonts w:ascii="Arial Narrow" w:hAnsi="Arial Narrow" w:cs="Arial"/>
          <w:sz w:val="22"/>
          <w:szCs w:val="22"/>
        </w:rPr>
        <w:t xml:space="preserve">Pagar al </w:t>
      </w:r>
      <w:r w:rsidRPr="004856E7">
        <w:rPr>
          <w:rFonts w:ascii="Arial Narrow" w:hAnsi="Arial Narrow" w:cs="Arial"/>
          <w:b/>
          <w:sz w:val="22"/>
          <w:szCs w:val="22"/>
        </w:rPr>
        <w:t xml:space="preserve">CONTRATISTA </w:t>
      </w:r>
      <w:r w:rsidRPr="004856E7">
        <w:rPr>
          <w:rFonts w:ascii="Arial Narrow" w:hAnsi="Arial Narrow" w:cs="Arial"/>
          <w:sz w:val="22"/>
          <w:szCs w:val="22"/>
        </w:rPr>
        <w:t xml:space="preserve">el valor del contrato, de acuerdo con lo establecido en el Estudio Previo y en el mismo contrato, dentro de los plazos y con las condiciones establecidas. Para el efecto, </w:t>
      </w:r>
      <w:r w:rsidRPr="004856E7">
        <w:rPr>
          <w:rFonts w:ascii="Arial Narrow" w:hAnsi="Arial Narrow" w:cs="Arial"/>
          <w:b/>
          <w:bCs/>
          <w:sz w:val="22"/>
          <w:szCs w:val="22"/>
        </w:rPr>
        <w:t>LA SUPERINTENDENCIA</w:t>
      </w:r>
      <w:r w:rsidRPr="004856E7">
        <w:rPr>
          <w:rFonts w:ascii="Arial Narrow" w:hAnsi="Arial Narrow" w:cs="Arial"/>
          <w:sz w:val="22"/>
          <w:szCs w:val="22"/>
        </w:rPr>
        <w:t xml:space="preserve">, a través de la supervisión y atendiendo la naturaleza y prestaciones del contrato, procederá a establecer el plan de pagos del contrato considerando para el efecto el porcentaje de ejecución </w:t>
      </w:r>
      <w:proofErr w:type="gramStart"/>
      <w:r w:rsidRPr="004856E7">
        <w:rPr>
          <w:rFonts w:ascii="Arial Narrow" w:hAnsi="Arial Narrow" w:cs="Arial"/>
          <w:sz w:val="22"/>
          <w:szCs w:val="22"/>
        </w:rPr>
        <w:t>del mismo</w:t>
      </w:r>
      <w:proofErr w:type="gramEnd"/>
      <w:r w:rsidRPr="004856E7">
        <w:rPr>
          <w:rFonts w:ascii="Arial Narrow" w:hAnsi="Arial Narrow" w:cs="Arial"/>
          <w:sz w:val="22"/>
          <w:szCs w:val="22"/>
        </w:rPr>
        <w:t xml:space="preserve">, el cual se verá reflejado en la plataforma SECOP II. </w:t>
      </w:r>
    </w:p>
    <w:p w14:paraId="0FCB5ABE" w14:textId="77777777" w:rsidR="00FC7D22" w:rsidRPr="004856E7" w:rsidRDefault="00FC7D22" w:rsidP="009931AC">
      <w:pPr>
        <w:pStyle w:val="Prrafodelista"/>
        <w:numPr>
          <w:ilvl w:val="0"/>
          <w:numId w:val="45"/>
        </w:numPr>
        <w:ind w:left="-284" w:right="51"/>
        <w:jc w:val="both"/>
        <w:rPr>
          <w:rFonts w:ascii="Arial Narrow" w:hAnsi="Arial Narrow" w:cs="Arial"/>
          <w:sz w:val="22"/>
          <w:szCs w:val="22"/>
        </w:rPr>
      </w:pPr>
      <w:r w:rsidRPr="004856E7">
        <w:rPr>
          <w:rFonts w:ascii="Arial Narrow" w:hAnsi="Arial Narrow" w:cs="Arial"/>
          <w:sz w:val="22"/>
          <w:szCs w:val="22"/>
        </w:rPr>
        <w:t xml:space="preserve">Impartir aprobación de la facturación o documento equivalente presentada en físico y a través de la plataforma SECOP II por parte del </w:t>
      </w:r>
      <w:r w:rsidRPr="004856E7">
        <w:rPr>
          <w:rFonts w:ascii="Arial Narrow" w:hAnsi="Arial Narrow" w:cs="Arial"/>
          <w:b/>
          <w:sz w:val="22"/>
          <w:szCs w:val="22"/>
        </w:rPr>
        <w:t>CONTRATISTA</w:t>
      </w:r>
      <w:r w:rsidRPr="004856E7">
        <w:rPr>
          <w:rFonts w:ascii="Arial Narrow" w:hAnsi="Arial Narrow" w:cs="Arial"/>
          <w:sz w:val="22"/>
          <w:szCs w:val="22"/>
        </w:rPr>
        <w:t xml:space="preserve">, previa verificación del cumplimiento de lo establecido en la cláusula correspondiente a la forma de pago y demás relacionados. </w:t>
      </w:r>
    </w:p>
    <w:p w14:paraId="0764E1A6" w14:textId="77777777" w:rsidR="00FC7D22" w:rsidRPr="004856E7" w:rsidRDefault="00FC7D22" w:rsidP="009931AC">
      <w:pPr>
        <w:pStyle w:val="Prrafodelista"/>
        <w:numPr>
          <w:ilvl w:val="0"/>
          <w:numId w:val="45"/>
        </w:numPr>
        <w:ind w:left="-284" w:right="51"/>
        <w:jc w:val="both"/>
        <w:rPr>
          <w:rFonts w:ascii="Arial Narrow" w:hAnsi="Arial Narrow" w:cs="Arial"/>
          <w:b/>
          <w:sz w:val="22"/>
          <w:szCs w:val="22"/>
        </w:rPr>
      </w:pPr>
      <w:r w:rsidRPr="004856E7">
        <w:rPr>
          <w:rFonts w:ascii="Arial Narrow" w:hAnsi="Arial Narrow" w:cs="Arial"/>
          <w:sz w:val="22"/>
          <w:szCs w:val="22"/>
        </w:rPr>
        <w:t xml:space="preserve">El Supervisor del contrato deberá verificar que </w:t>
      </w:r>
      <w:r w:rsidRPr="004856E7">
        <w:rPr>
          <w:rFonts w:ascii="Arial Narrow" w:hAnsi="Arial Narrow" w:cs="Arial"/>
          <w:b/>
          <w:sz w:val="22"/>
          <w:szCs w:val="22"/>
        </w:rPr>
        <w:t>EL CONTRATISTA</w:t>
      </w:r>
      <w:r w:rsidRPr="004856E7">
        <w:rPr>
          <w:rFonts w:ascii="Arial Narrow" w:hAnsi="Arial Narrow" w:cs="Arial"/>
          <w:sz w:val="22"/>
          <w:szCs w:val="22"/>
        </w:rPr>
        <w:t xml:space="preserve"> allegue dentro de los 30 días siguientes al último pago recibido por concepto de honorarios, el soporte del pago de los aportes al Sistema de Seguridad Social Integral realizado correspondiente periodo de cotización del último mes cobrado.</w:t>
      </w:r>
    </w:p>
    <w:p w14:paraId="443160BD" w14:textId="77777777" w:rsidR="00FC7D22" w:rsidRPr="004856E7" w:rsidRDefault="00FC7D22" w:rsidP="009931AC">
      <w:pPr>
        <w:pStyle w:val="Prrafodelista"/>
        <w:numPr>
          <w:ilvl w:val="0"/>
          <w:numId w:val="45"/>
        </w:numPr>
        <w:ind w:left="-284" w:right="51"/>
        <w:jc w:val="both"/>
        <w:rPr>
          <w:rFonts w:ascii="Arial Narrow" w:hAnsi="Arial Narrow" w:cs="Arial"/>
          <w:b/>
          <w:sz w:val="22"/>
          <w:szCs w:val="22"/>
        </w:rPr>
      </w:pPr>
      <w:r w:rsidRPr="004856E7">
        <w:rPr>
          <w:rFonts w:ascii="Arial Narrow" w:hAnsi="Arial Narrow" w:cs="Arial"/>
          <w:sz w:val="22"/>
          <w:szCs w:val="22"/>
        </w:rPr>
        <w:t>Las demás inherentes al presente contrato y a las consignadas en la Resolución interna que regula la actividad de Supervisión.</w:t>
      </w:r>
    </w:p>
    <w:p w14:paraId="35591EC8" w14:textId="77777777" w:rsidR="00FC7D22" w:rsidRPr="004856E7" w:rsidRDefault="00FC7D22" w:rsidP="009931AC">
      <w:pPr>
        <w:ind w:left="-284" w:right="51"/>
        <w:jc w:val="both"/>
        <w:rPr>
          <w:rFonts w:ascii="Arial Narrow" w:hAnsi="Arial Narrow" w:cs="Arial"/>
          <w:sz w:val="22"/>
          <w:szCs w:val="22"/>
        </w:rPr>
      </w:pPr>
      <w:r w:rsidRPr="004856E7">
        <w:rPr>
          <w:rFonts w:ascii="Arial Narrow" w:hAnsi="Arial Narrow" w:cs="Arial"/>
          <w:b/>
          <w:sz w:val="22"/>
          <w:szCs w:val="22"/>
          <w:u w:val="single"/>
        </w:rPr>
        <w:t xml:space="preserve">CLAUSULA DÉCIMA SEGUNDA: </w:t>
      </w:r>
      <w:r w:rsidRPr="004856E7">
        <w:rPr>
          <w:rFonts w:ascii="Arial Narrow" w:hAnsi="Arial Narrow" w:cs="Arial"/>
          <w:b/>
          <w:sz w:val="22"/>
          <w:szCs w:val="22"/>
        </w:rPr>
        <w:t xml:space="preserve">GARANTÍAS: </w:t>
      </w:r>
      <w:r w:rsidRPr="004856E7">
        <w:rPr>
          <w:rFonts w:ascii="Arial Narrow" w:hAnsi="Arial Narrow" w:cs="Arial"/>
          <w:sz w:val="22"/>
          <w:szCs w:val="22"/>
        </w:rPr>
        <w:t xml:space="preserve">El incumplimiento a las obligaciones contractuales constituye el mayor riesgo para el normal desarrollo del objeto contractual por lo que </w:t>
      </w:r>
      <w:r w:rsidRPr="004856E7">
        <w:rPr>
          <w:rFonts w:ascii="Arial Narrow" w:hAnsi="Arial Narrow" w:cs="Arial"/>
          <w:b/>
          <w:bCs/>
          <w:sz w:val="22"/>
          <w:szCs w:val="22"/>
        </w:rPr>
        <w:t>EL CONTRATISTA</w:t>
      </w:r>
      <w:r w:rsidRPr="004856E7">
        <w:rPr>
          <w:rFonts w:ascii="Arial Narrow" w:hAnsi="Arial Narrow" w:cs="Arial"/>
          <w:sz w:val="22"/>
          <w:szCs w:val="22"/>
        </w:rPr>
        <w:t xml:space="preserve"> deberá constituir a favor de la Superintendencia</w:t>
      </w:r>
      <w:r w:rsidRPr="004856E7">
        <w:rPr>
          <w:rFonts w:ascii="Arial Narrow" w:hAnsi="Arial Narrow" w:cs="Arial"/>
          <w:sz w:val="22"/>
          <w:szCs w:val="22"/>
          <w:lang w:val="es-MX"/>
        </w:rPr>
        <w:t xml:space="preserve"> de Notariado y Registro</w:t>
      </w:r>
      <w:r w:rsidRPr="004856E7">
        <w:rPr>
          <w:rFonts w:ascii="Arial Narrow" w:hAnsi="Arial Narrow" w:cs="Arial"/>
          <w:sz w:val="22"/>
          <w:szCs w:val="22"/>
        </w:rPr>
        <w:t xml:space="preserve"> garantía única, que deberá cobijar los siguientes riesgos:</w:t>
      </w:r>
    </w:p>
    <w:p w14:paraId="36FEBC9E" w14:textId="77777777" w:rsidR="00FC7D22" w:rsidRPr="004856E7" w:rsidRDefault="00FC7D22" w:rsidP="009931AC">
      <w:pPr>
        <w:ind w:left="-284" w:right="51"/>
        <w:jc w:val="both"/>
        <w:rPr>
          <w:rFonts w:ascii="Arial Narrow" w:hAnsi="Arial Narrow" w:cs="Arial"/>
          <w:sz w:val="22"/>
          <w:szCs w:val="22"/>
        </w:rPr>
      </w:pPr>
    </w:p>
    <w:p w14:paraId="6596CAB2" w14:textId="77777777" w:rsidR="00FC7D22" w:rsidRPr="004856E7" w:rsidRDefault="00FC7D22" w:rsidP="009931AC">
      <w:pPr>
        <w:ind w:left="-284" w:right="51"/>
        <w:jc w:val="both"/>
        <w:rPr>
          <w:rFonts w:ascii="Arial Narrow" w:hAnsi="Arial Narrow" w:cs="Arial"/>
          <w:sz w:val="22"/>
          <w:szCs w:val="22"/>
        </w:rPr>
      </w:pPr>
      <w:r w:rsidRPr="004856E7">
        <w:rPr>
          <w:rFonts w:ascii="Arial Narrow" w:hAnsi="Arial Narrow" w:cs="Arial"/>
          <w:sz w:val="22"/>
          <w:szCs w:val="22"/>
        </w:rPr>
        <w:t>(</w:t>
      </w:r>
      <w:r w:rsidRPr="004856E7">
        <w:rPr>
          <w:rFonts w:ascii="Arial Narrow" w:hAnsi="Arial Narrow" w:cs="Arial"/>
          <w:b/>
          <w:bCs/>
          <w:color w:val="2F5496" w:themeColor="accent1" w:themeShade="BF"/>
          <w:sz w:val="22"/>
          <w:szCs w:val="22"/>
        </w:rPr>
        <w:t>REGISTRAR LAS GARANTÍAS, LA VIGENCIA Y SUFICIENCIA REQUERIDAS EN LOS ESTUDIOS PREVIOS</w:t>
      </w:r>
      <w:r w:rsidRPr="004856E7">
        <w:rPr>
          <w:rFonts w:ascii="Arial Narrow" w:hAnsi="Arial Narrow" w:cs="Arial"/>
          <w:sz w:val="22"/>
          <w:szCs w:val="22"/>
        </w:rPr>
        <w:t>).</w:t>
      </w:r>
    </w:p>
    <w:p w14:paraId="235C493C" w14:textId="77777777" w:rsidR="00FC7D22" w:rsidRPr="004856E7" w:rsidRDefault="00FC7D22" w:rsidP="009931AC">
      <w:pPr>
        <w:ind w:left="-284" w:right="51"/>
        <w:jc w:val="both"/>
        <w:rPr>
          <w:rFonts w:ascii="Arial Narrow" w:hAnsi="Arial Narrow" w:cs="Arial"/>
          <w:sz w:val="22"/>
          <w:szCs w:val="22"/>
        </w:rPr>
      </w:pPr>
    </w:p>
    <w:p w14:paraId="24E87F91" w14:textId="46F11381" w:rsidR="004856E7" w:rsidRPr="004856E7" w:rsidRDefault="00FC7D22" w:rsidP="009931AC">
      <w:pPr>
        <w:ind w:left="-284" w:right="51"/>
        <w:jc w:val="both"/>
        <w:rPr>
          <w:rFonts w:ascii="Arial Narrow" w:hAnsi="Arial Narrow" w:cs="Arial"/>
          <w:bCs/>
          <w:sz w:val="22"/>
          <w:szCs w:val="22"/>
        </w:rPr>
      </w:pPr>
      <w:r w:rsidRPr="004856E7">
        <w:rPr>
          <w:rFonts w:ascii="Arial Narrow" w:hAnsi="Arial Narrow" w:cs="Arial"/>
          <w:b/>
          <w:sz w:val="22"/>
          <w:szCs w:val="22"/>
        </w:rPr>
        <w:t xml:space="preserve">1). </w:t>
      </w:r>
      <w:r w:rsidRPr="004856E7">
        <w:rPr>
          <w:rFonts w:ascii="Arial Narrow" w:hAnsi="Arial Narrow" w:cs="Arial"/>
          <w:b/>
          <w:sz w:val="22"/>
          <w:szCs w:val="22"/>
          <w:u w:val="single"/>
        </w:rPr>
        <w:t xml:space="preserve">De </w:t>
      </w:r>
      <w:r w:rsidRPr="004856E7">
        <w:rPr>
          <w:rFonts w:ascii="Arial Narrow" w:hAnsi="Arial Narrow" w:cs="Arial"/>
          <w:b/>
          <w:bCs/>
          <w:sz w:val="22"/>
          <w:szCs w:val="22"/>
          <w:u w:val="single"/>
        </w:rPr>
        <w:t>Cumplimiento</w:t>
      </w:r>
      <w:r w:rsidRPr="004856E7">
        <w:rPr>
          <w:rFonts w:ascii="Arial Narrow" w:hAnsi="Arial Narrow" w:cs="Arial"/>
          <w:bCs/>
          <w:sz w:val="22"/>
          <w:szCs w:val="22"/>
        </w:rPr>
        <w:t xml:space="preserve">: Equivalente al  </w:t>
      </w:r>
      <w:r w:rsidRPr="004856E7">
        <w:rPr>
          <w:rFonts w:ascii="Arial Narrow" w:hAnsi="Arial Narrow" w:cs="Arial"/>
          <w:b/>
          <w:sz w:val="22"/>
          <w:szCs w:val="22"/>
        </w:rPr>
        <w:t xml:space="preserve"> </w:t>
      </w:r>
      <w:r w:rsidRPr="004856E7">
        <w:rPr>
          <w:rFonts w:ascii="Arial Narrow" w:hAnsi="Arial Narrow" w:cs="Arial"/>
          <w:b/>
          <w:sz w:val="22"/>
          <w:szCs w:val="22"/>
          <w:highlight w:val="yellow"/>
        </w:rPr>
        <w:t>XXXXXXXX</w:t>
      </w:r>
      <w:r w:rsidRPr="004856E7">
        <w:rPr>
          <w:rFonts w:ascii="Arial Narrow" w:hAnsi="Arial Narrow" w:cs="Arial"/>
          <w:bCs/>
          <w:sz w:val="22"/>
          <w:szCs w:val="22"/>
        </w:rPr>
        <w:t xml:space="preserve"> por ciento (</w:t>
      </w:r>
      <w:r w:rsidRPr="004856E7">
        <w:rPr>
          <w:rFonts w:ascii="Arial Narrow" w:hAnsi="Arial Narrow" w:cs="Arial"/>
          <w:b/>
          <w:sz w:val="22"/>
          <w:szCs w:val="22"/>
          <w:highlight w:val="yellow"/>
        </w:rPr>
        <w:t>XXX</w:t>
      </w:r>
      <w:r w:rsidRPr="004856E7">
        <w:rPr>
          <w:rFonts w:ascii="Arial Narrow" w:hAnsi="Arial Narrow" w:cs="Arial"/>
          <w:bCs/>
          <w:sz w:val="22"/>
          <w:szCs w:val="22"/>
        </w:rPr>
        <w:t>%) del valor del contrato, con vigencia por el plazo de ejecución del contrato, más seis (6) meses, contados a partir de la expedición de la póliza.</w:t>
      </w:r>
    </w:p>
    <w:p w14:paraId="7989D989" w14:textId="28C72EF8" w:rsidR="004856E7" w:rsidRPr="004856E7" w:rsidRDefault="00FC7D22" w:rsidP="009931AC">
      <w:pPr>
        <w:ind w:left="-284" w:right="51"/>
        <w:jc w:val="both"/>
        <w:rPr>
          <w:rFonts w:ascii="Arial Narrow" w:hAnsi="Arial Narrow" w:cs="Arial"/>
          <w:bCs/>
          <w:sz w:val="22"/>
          <w:szCs w:val="22"/>
        </w:rPr>
      </w:pPr>
      <w:r w:rsidRPr="004856E7">
        <w:rPr>
          <w:rFonts w:ascii="Arial Narrow" w:hAnsi="Arial Narrow" w:cs="Arial"/>
          <w:b/>
          <w:bCs/>
          <w:sz w:val="22"/>
          <w:szCs w:val="22"/>
        </w:rPr>
        <w:t>2). De Calidad:</w:t>
      </w:r>
      <w:r w:rsidRPr="004856E7">
        <w:rPr>
          <w:rFonts w:ascii="Arial Narrow" w:hAnsi="Arial Narrow"/>
          <w:sz w:val="22"/>
          <w:szCs w:val="22"/>
        </w:rPr>
        <w:t xml:space="preserve"> </w:t>
      </w:r>
      <w:r w:rsidRPr="004856E7">
        <w:rPr>
          <w:rFonts w:ascii="Arial Narrow" w:hAnsi="Arial Narrow" w:cs="Arial"/>
          <w:bCs/>
          <w:sz w:val="22"/>
          <w:szCs w:val="22"/>
        </w:rPr>
        <w:t xml:space="preserve">Equivalente al </w:t>
      </w:r>
      <w:r w:rsidRPr="004856E7">
        <w:rPr>
          <w:rFonts w:ascii="Arial Narrow" w:hAnsi="Arial Narrow" w:cs="Arial"/>
          <w:b/>
          <w:sz w:val="22"/>
          <w:szCs w:val="22"/>
          <w:highlight w:val="yellow"/>
        </w:rPr>
        <w:t>XXXXXXX</w:t>
      </w:r>
      <w:r w:rsidRPr="004856E7">
        <w:rPr>
          <w:rFonts w:ascii="Arial Narrow" w:hAnsi="Arial Narrow" w:cs="Arial"/>
          <w:bCs/>
          <w:sz w:val="22"/>
          <w:szCs w:val="22"/>
        </w:rPr>
        <w:t xml:space="preserve"> por ciento (</w:t>
      </w:r>
      <w:r w:rsidRPr="004856E7">
        <w:rPr>
          <w:rFonts w:ascii="Arial Narrow" w:hAnsi="Arial Narrow" w:cs="Arial"/>
          <w:b/>
          <w:sz w:val="22"/>
          <w:szCs w:val="22"/>
          <w:highlight w:val="yellow"/>
        </w:rPr>
        <w:t>XXXX</w:t>
      </w:r>
      <w:r w:rsidRPr="004856E7">
        <w:rPr>
          <w:rFonts w:ascii="Arial Narrow" w:hAnsi="Arial Narrow" w:cs="Arial"/>
          <w:bCs/>
          <w:sz w:val="22"/>
          <w:szCs w:val="22"/>
        </w:rPr>
        <w:t xml:space="preserve">%) del valor del contrato, con vigencia por el plazo de ejecución del contrato, más seis (6) meses, contados a partir de la expedición de la póliza </w:t>
      </w:r>
      <w:r w:rsidRPr="004856E7">
        <w:rPr>
          <w:rFonts w:ascii="Arial Narrow" w:hAnsi="Arial Narrow" w:cs="Arial"/>
          <w:b/>
          <w:sz w:val="22"/>
          <w:szCs w:val="22"/>
        </w:rPr>
        <w:t>En todo caso la vigencia de los amparos debe iniciar en la misma fecha de expedición de la póliza y no con fecha retroactiva</w:t>
      </w:r>
      <w:r w:rsidRPr="004856E7">
        <w:rPr>
          <w:rFonts w:ascii="Arial Narrow" w:hAnsi="Arial Narrow" w:cs="Arial"/>
          <w:bCs/>
          <w:sz w:val="22"/>
          <w:szCs w:val="22"/>
        </w:rPr>
        <w:t xml:space="preserve">. </w:t>
      </w:r>
      <w:r w:rsidRPr="004856E7">
        <w:rPr>
          <w:rFonts w:ascii="Arial Narrow" w:hAnsi="Arial Narrow" w:cs="Arial"/>
          <w:b/>
          <w:sz w:val="22"/>
          <w:szCs w:val="22"/>
        </w:rPr>
        <w:t>PARÁGRAFO PRIMERO:</w:t>
      </w:r>
      <w:r w:rsidRPr="004856E7">
        <w:rPr>
          <w:rFonts w:ascii="Arial Narrow" w:hAnsi="Arial Narrow" w:cs="Arial"/>
          <w:bCs/>
          <w:sz w:val="22"/>
          <w:szCs w:val="22"/>
        </w:rPr>
        <w:t xml:space="preserve"> En los casos en que se prorrogue el plazo de ejecución del contrato y/o se adicione el valor, </w:t>
      </w:r>
      <w:r w:rsidRPr="004856E7">
        <w:rPr>
          <w:rFonts w:ascii="Arial Narrow" w:hAnsi="Arial Narrow" w:cs="Arial"/>
          <w:b/>
          <w:sz w:val="22"/>
          <w:szCs w:val="22"/>
        </w:rPr>
        <w:t>EL CONTRATISTA</w:t>
      </w:r>
      <w:r w:rsidRPr="004856E7">
        <w:rPr>
          <w:rFonts w:ascii="Arial Narrow" w:hAnsi="Arial Narrow" w:cs="Arial"/>
          <w:bCs/>
          <w:sz w:val="22"/>
          <w:szCs w:val="22"/>
        </w:rPr>
        <w:t xml:space="preserve"> se compromete, dentro de los 5 días siguientes, a presentar el certificado de modificación de la garantía de conformidad con el nuevo plazo y/o </w:t>
      </w:r>
      <w:proofErr w:type="gramStart"/>
      <w:r w:rsidRPr="004856E7">
        <w:rPr>
          <w:rFonts w:ascii="Arial Narrow" w:hAnsi="Arial Narrow" w:cs="Arial"/>
          <w:bCs/>
          <w:sz w:val="22"/>
          <w:szCs w:val="22"/>
        </w:rPr>
        <w:t>valor pactados</w:t>
      </w:r>
      <w:proofErr w:type="gramEnd"/>
      <w:r w:rsidRPr="004856E7">
        <w:rPr>
          <w:rFonts w:ascii="Arial Narrow" w:hAnsi="Arial Narrow" w:cs="Arial"/>
          <w:bCs/>
          <w:sz w:val="22"/>
          <w:szCs w:val="22"/>
        </w:rPr>
        <w:t>.</w:t>
      </w:r>
    </w:p>
    <w:p w14:paraId="0A42098D" w14:textId="7C61972A" w:rsidR="004856E7" w:rsidRPr="004856E7" w:rsidRDefault="00FC7D22" w:rsidP="009931AC">
      <w:pPr>
        <w:ind w:left="-284" w:right="51"/>
        <w:jc w:val="both"/>
        <w:rPr>
          <w:rFonts w:ascii="Arial Narrow" w:hAnsi="Arial Narrow" w:cs="Arial"/>
          <w:sz w:val="22"/>
          <w:szCs w:val="22"/>
        </w:rPr>
      </w:pPr>
      <w:r w:rsidRPr="004856E7">
        <w:rPr>
          <w:rFonts w:ascii="Arial Narrow" w:hAnsi="Arial Narrow" w:cs="Arial"/>
          <w:b/>
          <w:sz w:val="22"/>
          <w:szCs w:val="22"/>
        </w:rPr>
        <w:t>PARÁGRAFO SEGUNDO:</w:t>
      </w:r>
      <w:r w:rsidRPr="004856E7">
        <w:rPr>
          <w:rFonts w:ascii="Arial Narrow" w:hAnsi="Arial Narrow" w:cs="Arial"/>
          <w:bCs/>
          <w:sz w:val="22"/>
          <w:szCs w:val="22"/>
        </w:rPr>
        <w:t xml:space="preserve"> </w:t>
      </w:r>
      <w:r w:rsidRPr="004856E7">
        <w:rPr>
          <w:rFonts w:ascii="Arial Narrow" w:hAnsi="Arial Narrow" w:cs="Arial"/>
          <w:b/>
          <w:sz w:val="22"/>
          <w:szCs w:val="22"/>
        </w:rPr>
        <w:t>EL CONTRATISTA</w:t>
      </w:r>
      <w:r w:rsidRPr="004856E7">
        <w:rPr>
          <w:rFonts w:ascii="Arial Narrow" w:hAnsi="Arial Narrow" w:cs="Arial"/>
          <w:bCs/>
          <w:sz w:val="22"/>
          <w:szCs w:val="22"/>
        </w:rPr>
        <w:t xml:space="preserve"> deberá mantener la garantía en plena vigencia y validez en los términos expresados en este documento y deberá pagar las primas y cualquier otra expensa necesaria para constituirlas, </w:t>
      </w:r>
      <w:r w:rsidRPr="004856E7">
        <w:rPr>
          <w:rFonts w:ascii="Arial Narrow" w:hAnsi="Arial Narrow" w:cs="Arial"/>
          <w:bCs/>
          <w:sz w:val="22"/>
          <w:szCs w:val="22"/>
        </w:rPr>
        <w:lastRenderedPageBreak/>
        <w:t xml:space="preserve">mantenerlas, prorrogarlas o adicionarlas. Conforme a lo anterior, en caso de ser necesario se deberá solicitar la adición en tiempo a los amparos establecidos en la Garantía Única de Cumplimiento para que los plazos exigidos sean consecuentes a los solicitados, contados a partir del Inicio de la ejecución contractual. Así mismo, de acuerdo con lo anterior será obligación del </w:t>
      </w:r>
      <w:r w:rsidRPr="004856E7">
        <w:rPr>
          <w:rFonts w:ascii="Arial Narrow" w:hAnsi="Arial Narrow" w:cs="Arial"/>
          <w:b/>
          <w:sz w:val="22"/>
          <w:szCs w:val="22"/>
        </w:rPr>
        <w:t>CONTRATISTA</w:t>
      </w:r>
      <w:r w:rsidRPr="004856E7">
        <w:rPr>
          <w:rFonts w:ascii="Arial Narrow" w:hAnsi="Arial Narrow" w:cs="Arial"/>
          <w:bCs/>
          <w:sz w:val="22"/>
          <w:szCs w:val="22"/>
        </w:rPr>
        <w:t xml:space="preserve"> efectuar los ajustes a que haya lugar. </w:t>
      </w:r>
    </w:p>
    <w:p w14:paraId="2EA2A799" w14:textId="21A41C97" w:rsidR="00FC7D22" w:rsidRPr="004856E7" w:rsidRDefault="00FC7D22" w:rsidP="004E5D9A">
      <w:pPr>
        <w:ind w:left="-284" w:right="51"/>
        <w:jc w:val="both"/>
        <w:rPr>
          <w:rFonts w:ascii="Arial Narrow" w:hAnsi="Arial Narrow" w:cs="Arial"/>
          <w:bCs/>
          <w:sz w:val="22"/>
          <w:szCs w:val="22"/>
        </w:rPr>
      </w:pPr>
      <w:r w:rsidRPr="004856E7">
        <w:rPr>
          <w:rFonts w:ascii="Arial Narrow" w:hAnsi="Arial Narrow" w:cs="Arial"/>
          <w:b/>
          <w:sz w:val="22"/>
          <w:szCs w:val="22"/>
          <w:u w:val="single"/>
        </w:rPr>
        <w:t>CLÁUSULA DÉCIMA TERCERA</w:t>
      </w:r>
      <w:r w:rsidRPr="004856E7">
        <w:rPr>
          <w:rFonts w:ascii="Arial Narrow" w:hAnsi="Arial Narrow" w:cs="Arial"/>
          <w:b/>
          <w:sz w:val="22"/>
          <w:szCs w:val="22"/>
        </w:rPr>
        <w:t xml:space="preserve">: SUPERVISIÓN Y OBLIGACIONES DEL SUPERVISOR: A) SUPERVISIÓN: </w:t>
      </w:r>
      <w:r w:rsidRPr="004856E7">
        <w:rPr>
          <w:rFonts w:ascii="Arial Narrow" w:hAnsi="Arial Narrow" w:cs="Arial"/>
          <w:bCs/>
          <w:sz w:val="22"/>
          <w:szCs w:val="22"/>
        </w:rPr>
        <w:t xml:space="preserve">La vigilancia en la ejecución y cumplimiento estricto del contrato estará </w:t>
      </w:r>
      <w:r w:rsidRPr="004856E7">
        <w:rPr>
          <w:rFonts w:ascii="Arial Narrow" w:hAnsi="Arial Narrow" w:cs="Arial"/>
          <w:sz w:val="22"/>
          <w:szCs w:val="22"/>
        </w:rPr>
        <w:t xml:space="preserve">a cargo </w:t>
      </w:r>
      <w:proofErr w:type="gramStart"/>
      <w:r w:rsidRPr="004856E7">
        <w:rPr>
          <w:rFonts w:ascii="Arial Narrow" w:hAnsi="Arial Narrow" w:cs="Arial"/>
          <w:sz w:val="22"/>
          <w:szCs w:val="22"/>
        </w:rPr>
        <w:t xml:space="preserve">del  </w:t>
      </w:r>
      <w:r w:rsidRPr="004856E7">
        <w:rPr>
          <w:rFonts w:ascii="Arial Narrow" w:hAnsi="Arial Narrow" w:cs="Arial"/>
          <w:b/>
          <w:bCs/>
          <w:sz w:val="22"/>
          <w:szCs w:val="22"/>
          <w:highlight w:val="yellow"/>
        </w:rPr>
        <w:t>XXXXXXXXX</w:t>
      </w:r>
      <w:proofErr w:type="gramEnd"/>
      <w:r w:rsidRPr="004856E7">
        <w:rPr>
          <w:rFonts w:ascii="Arial Narrow" w:hAnsi="Arial Narrow" w:cs="Arial"/>
          <w:b/>
          <w:bCs/>
          <w:sz w:val="22"/>
          <w:szCs w:val="22"/>
        </w:rPr>
        <w:t xml:space="preserve"> (</w:t>
      </w:r>
      <w:r w:rsidRPr="004856E7">
        <w:rPr>
          <w:rFonts w:ascii="Arial Narrow" w:hAnsi="Arial Narrow" w:cs="Arial"/>
          <w:b/>
          <w:bCs/>
          <w:color w:val="2F5496" w:themeColor="accent1" w:themeShade="BF"/>
          <w:sz w:val="22"/>
          <w:szCs w:val="22"/>
        </w:rPr>
        <w:t>INDICAR EL CARGO DEL SUPERVISOR</w:t>
      </w:r>
      <w:r w:rsidRPr="004856E7">
        <w:rPr>
          <w:rFonts w:ascii="Arial Narrow" w:hAnsi="Arial Narrow" w:cs="Arial"/>
          <w:b/>
          <w:bCs/>
          <w:sz w:val="22"/>
          <w:szCs w:val="22"/>
        </w:rPr>
        <w:t>)</w:t>
      </w:r>
      <w:r w:rsidRPr="004856E7">
        <w:rPr>
          <w:rFonts w:ascii="Arial Narrow" w:hAnsi="Arial Narrow" w:cs="Arial"/>
          <w:b/>
          <w:sz w:val="22"/>
          <w:szCs w:val="22"/>
        </w:rPr>
        <w:t xml:space="preserve"> </w:t>
      </w:r>
      <w:r w:rsidRPr="004856E7">
        <w:rPr>
          <w:rFonts w:ascii="Arial Narrow" w:hAnsi="Arial Narrow" w:cs="Arial"/>
          <w:b/>
          <w:sz w:val="22"/>
          <w:szCs w:val="22"/>
          <w:lang w:val="es-MX"/>
        </w:rPr>
        <w:t>O QUIEN HAGA SUS VECES</w:t>
      </w:r>
      <w:r w:rsidRPr="004856E7">
        <w:rPr>
          <w:rFonts w:ascii="Arial Narrow" w:hAnsi="Arial Narrow" w:cs="Arial"/>
          <w:sz w:val="22"/>
          <w:szCs w:val="22"/>
          <w:lang w:val="es-MX"/>
        </w:rPr>
        <w:t xml:space="preserve">, o </w:t>
      </w:r>
      <w:r w:rsidRPr="004856E7">
        <w:rPr>
          <w:rFonts w:ascii="Arial Narrow" w:hAnsi="Arial Narrow" w:cs="Arial"/>
          <w:sz w:val="22"/>
          <w:szCs w:val="22"/>
        </w:rPr>
        <w:t xml:space="preserve">a quien designe el ordenador del gasto. </w:t>
      </w:r>
      <w:r w:rsidRPr="004856E7">
        <w:rPr>
          <w:rFonts w:ascii="Arial Narrow" w:hAnsi="Arial Narrow" w:cs="Arial"/>
          <w:b/>
          <w:sz w:val="22"/>
          <w:szCs w:val="22"/>
          <w:lang w:val="es-MX"/>
        </w:rPr>
        <w:t>B) OBLIGACIONES DEL SUPERVISOR</w:t>
      </w:r>
      <w:r w:rsidRPr="004856E7">
        <w:rPr>
          <w:rFonts w:ascii="Arial Narrow" w:hAnsi="Arial Narrow" w:cs="Arial"/>
          <w:b/>
          <w:sz w:val="22"/>
          <w:szCs w:val="22"/>
        </w:rPr>
        <w:t xml:space="preserve">: 1). </w:t>
      </w:r>
      <w:r w:rsidRPr="004856E7">
        <w:rPr>
          <w:rFonts w:ascii="Arial Narrow" w:hAnsi="Arial Narrow" w:cs="Arial"/>
          <w:sz w:val="22"/>
          <w:szCs w:val="22"/>
        </w:rPr>
        <w:t xml:space="preserve">Velar por la correcta y oportuna ejecución del contrato. </w:t>
      </w:r>
      <w:r w:rsidRPr="004856E7">
        <w:rPr>
          <w:rFonts w:ascii="Arial Narrow" w:hAnsi="Arial Narrow" w:cs="Arial"/>
          <w:b/>
          <w:sz w:val="22"/>
          <w:szCs w:val="22"/>
        </w:rPr>
        <w:t>2).</w:t>
      </w:r>
      <w:r w:rsidRPr="004856E7">
        <w:rPr>
          <w:rFonts w:ascii="Arial Narrow" w:hAnsi="Arial Narrow" w:cs="Arial"/>
          <w:sz w:val="22"/>
          <w:szCs w:val="22"/>
        </w:rPr>
        <w:t xml:space="preserve"> Presentar y allegar a la Dirección de Contratación mensualmente los informes de supervisión del contrato, así como actas y demás documentos que soporten la ejecución y seguimiento del contrato. </w:t>
      </w:r>
      <w:r w:rsidRPr="004856E7">
        <w:rPr>
          <w:rFonts w:ascii="Arial Narrow" w:hAnsi="Arial Narrow" w:cs="Arial"/>
          <w:b/>
          <w:sz w:val="22"/>
          <w:szCs w:val="22"/>
        </w:rPr>
        <w:t>3).</w:t>
      </w:r>
      <w:r w:rsidRPr="004856E7">
        <w:rPr>
          <w:rFonts w:ascii="Arial Narrow" w:hAnsi="Arial Narrow" w:cs="Arial"/>
          <w:sz w:val="22"/>
          <w:szCs w:val="22"/>
        </w:rPr>
        <w:t xml:space="preserve"> Informar por escrito cualquier situación que pueda afectar el cumplimiento del objeto, el plazo o el valor del contrato. </w:t>
      </w:r>
      <w:r w:rsidRPr="004856E7">
        <w:rPr>
          <w:rFonts w:ascii="Arial Narrow" w:hAnsi="Arial Narrow" w:cs="Arial"/>
          <w:b/>
          <w:sz w:val="22"/>
          <w:szCs w:val="22"/>
        </w:rPr>
        <w:t>4).</w:t>
      </w:r>
      <w:r w:rsidRPr="004856E7">
        <w:rPr>
          <w:rFonts w:ascii="Arial Narrow" w:hAnsi="Arial Narrow" w:cs="Arial"/>
          <w:sz w:val="22"/>
          <w:szCs w:val="22"/>
        </w:rPr>
        <w:t xml:space="preserve"> Informar con la debida anticipación cualquier modificación, aclaración, adición en tiempo o en valor que deba hacerse al presente contrato, así como estado de las obligaciones económicas y del término de ejecución. </w:t>
      </w:r>
      <w:r w:rsidRPr="004856E7">
        <w:rPr>
          <w:rFonts w:ascii="Arial Narrow" w:hAnsi="Arial Narrow" w:cs="Arial"/>
          <w:b/>
          <w:sz w:val="22"/>
          <w:szCs w:val="22"/>
        </w:rPr>
        <w:t>5).</w:t>
      </w:r>
      <w:r w:rsidRPr="004856E7">
        <w:rPr>
          <w:rFonts w:ascii="Arial Narrow" w:hAnsi="Arial Narrow" w:cs="Arial"/>
          <w:sz w:val="22"/>
          <w:szCs w:val="22"/>
        </w:rPr>
        <w:t xml:space="preserve"> Elaborar y suscribir las constancias sobre cumplimiento o recibo a satisfacción del servicio pactado, siempre que haya una correcta y oportuna ejecución del contrato. </w:t>
      </w:r>
      <w:r w:rsidRPr="004856E7">
        <w:rPr>
          <w:rFonts w:ascii="Arial Narrow" w:hAnsi="Arial Narrow" w:cs="Arial"/>
          <w:b/>
          <w:sz w:val="22"/>
          <w:szCs w:val="22"/>
        </w:rPr>
        <w:t>6).</w:t>
      </w:r>
      <w:r w:rsidRPr="004856E7">
        <w:rPr>
          <w:rFonts w:ascii="Arial Narrow" w:hAnsi="Arial Narrow" w:cs="Arial"/>
          <w:sz w:val="22"/>
          <w:szCs w:val="22"/>
        </w:rPr>
        <w:t xml:space="preserve"> Poner a disposición del Contratista los equipos, software, recursos tecnológicos y locativos </w:t>
      </w:r>
      <w:proofErr w:type="gramStart"/>
      <w:r w:rsidRPr="004856E7">
        <w:rPr>
          <w:rFonts w:ascii="Arial Narrow" w:hAnsi="Arial Narrow" w:cs="Arial"/>
          <w:sz w:val="22"/>
          <w:szCs w:val="22"/>
        </w:rPr>
        <w:t>de acuerdo a</w:t>
      </w:r>
      <w:proofErr w:type="gramEnd"/>
      <w:r w:rsidRPr="004856E7">
        <w:rPr>
          <w:rFonts w:ascii="Arial Narrow" w:hAnsi="Arial Narrow" w:cs="Arial"/>
          <w:sz w:val="22"/>
          <w:szCs w:val="22"/>
        </w:rPr>
        <w:t xml:space="preserve"> la disponibilidad de éstos, de manera que su uso no interfiera en el normal desarrollo de las actividades de la Superintendencia</w:t>
      </w:r>
      <w:r w:rsidRPr="004856E7">
        <w:rPr>
          <w:rFonts w:ascii="Arial Narrow" w:hAnsi="Arial Narrow" w:cs="Arial"/>
          <w:sz w:val="22"/>
          <w:szCs w:val="22"/>
          <w:lang w:val="es-MX"/>
        </w:rPr>
        <w:t xml:space="preserve"> de Notariado y Registro</w:t>
      </w:r>
      <w:r w:rsidRPr="004856E7">
        <w:rPr>
          <w:rFonts w:ascii="Arial Narrow" w:hAnsi="Arial Narrow" w:cs="Arial"/>
          <w:sz w:val="22"/>
          <w:szCs w:val="22"/>
        </w:rPr>
        <w:t xml:space="preserve"> y/o Oficina de Registro donde ejecute el contrato. </w:t>
      </w:r>
      <w:r w:rsidRPr="004856E7">
        <w:rPr>
          <w:rFonts w:ascii="Arial Narrow" w:hAnsi="Arial Narrow" w:cs="Arial"/>
          <w:b/>
          <w:sz w:val="22"/>
          <w:szCs w:val="22"/>
        </w:rPr>
        <w:t xml:space="preserve">7). </w:t>
      </w:r>
      <w:r w:rsidRPr="004856E7">
        <w:rPr>
          <w:rFonts w:ascii="Arial Narrow" w:hAnsi="Arial Narrow" w:cs="Arial"/>
          <w:bCs/>
          <w:sz w:val="22"/>
          <w:szCs w:val="22"/>
        </w:rPr>
        <w:t>Verificar que el</w:t>
      </w:r>
      <w:r w:rsidRPr="004856E7">
        <w:rPr>
          <w:rFonts w:ascii="Arial Narrow" w:hAnsi="Arial Narrow" w:cs="Arial"/>
          <w:b/>
          <w:sz w:val="22"/>
          <w:szCs w:val="22"/>
        </w:rPr>
        <w:t xml:space="preserve"> CONTRATISTA </w:t>
      </w:r>
      <w:r w:rsidRPr="004856E7">
        <w:rPr>
          <w:rFonts w:ascii="Arial Narrow" w:hAnsi="Arial Narrow" w:cs="Arial"/>
          <w:bCs/>
          <w:sz w:val="22"/>
          <w:szCs w:val="22"/>
        </w:rPr>
        <w:t>haya subido en la</w:t>
      </w:r>
      <w:r w:rsidRPr="004856E7">
        <w:rPr>
          <w:rFonts w:ascii="Arial Narrow" w:hAnsi="Arial Narrow" w:cs="Arial"/>
          <w:b/>
          <w:sz w:val="22"/>
          <w:szCs w:val="22"/>
        </w:rPr>
        <w:t xml:space="preserve"> </w:t>
      </w:r>
      <w:r w:rsidRPr="004856E7">
        <w:rPr>
          <w:rFonts w:ascii="Arial Narrow" w:hAnsi="Arial Narrow" w:cs="Arial"/>
          <w:color w:val="000000"/>
          <w:sz w:val="22"/>
          <w:szCs w:val="22"/>
          <w:bdr w:val="none" w:sz="0" w:space="0" w:color="auto" w:frame="1"/>
          <w:shd w:val="clear" w:color="auto" w:fill="FFFFFF"/>
          <w:lang w:val="es-MX" w:eastAsia="es-CO"/>
        </w:rPr>
        <w:t xml:space="preserve">Plataforma Transaccional del SECOP II, todos los documentos requeridos para la legalización del contrato y los informes y soportes exigidos durante la ejecución </w:t>
      </w:r>
      <w:proofErr w:type="gramStart"/>
      <w:r w:rsidRPr="004856E7">
        <w:rPr>
          <w:rFonts w:ascii="Arial Narrow" w:hAnsi="Arial Narrow" w:cs="Arial"/>
          <w:color w:val="000000"/>
          <w:sz w:val="22"/>
          <w:szCs w:val="22"/>
          <w:bdr w:val="none" w:sz="0" w:space="0" w:color="auto" w:frame="1"/>
          <w:shd w:val="clear" w:color="auto" w:fill="FFFFFF"/>
          <w:lang w:val="es-MX" w:eastAsia="es-CO"/>
        </w:rPr>
        <w:t>del mismo</w:t>
      </w:r>
      <w:proofErr w:type="gramEnd"/>
      <w:r w:rsidRPr="004856E7">
        <w:rPr>
          <w:rFonts w:ascii="Arial Narrow" w:hAnsi="Arial Narrow" w:cs="Arial"/>
          <w:color w:val="000000"/>
          <w:sz w:val="22"/>
          <w:szCs w:val="22"/>
          <w:bdr w:val="none" w:sz="0" w:space="0" w:color="auto" w:frame="1"/>
          <w:shd w:val="clear" w:color="auto" w:fill="FFFFFF"/>
          <w:lang w:val="es-MX" w:eastAsia="es-CO"/>
        </w:rPr>
        <w:t xml:space="preserve">. </w:t>
      </w:r>
      <w:r w:rsidRPr="004856E7">
        <w:rPr>
          <w:rFonts w:ascii="Arial Narrow" w:hAnsi="Arial Narrow" w:cs="Arial"/>
          <w:b/>
          <w:bCs/>
          <w:color w:val="000000"/>
          <w:sz w:val="22"/>
          <w:szCs w:val="22"/>
          <w:bdr w:val="none" w:sz="0" w:space="0" w:color="auto" w:frame="1"/>
          <w:shd w:val="clear" w:color="auto" w:fill="FFFFFF"/>
          <w:lang w:val="es-MX" w:eastAsia="es-CO"/>
        </w:rPr>
        <w:t>8)</w:t>
      </w:r>
      <w:r w:rsidRPr="004856E7">
        <w:rPr>
          <w:rFonts w:ascii="Arial Narrow" w:hAnsi="Arial Narrow" w:cs="Arial"/>
          <w:b/>
          <w:sz w:val="22"/>
          <w:szCs w:val="22"/>
        </w:rPr>
        <w:t>.</w:t>
      </w:r>
      <w:r w:rsidRPr="004856E7">
        <w:rPr>
          <w:rFonts w:ascii="Arial Narrow" w:hAnsi="Arial Narrow" w:cs="Arial"/>
          <w:sz w:val="22"/>
          <w:szCs w:val="22"/>
        </w:rPr>
        <w:t xml:space="preserve"> Allegar a la Dirección de Contratación original del acta de inicio dentro de los tres (03) días siguientes a la notificación del acto administrativo de supervisión. </w:t>
      </w:r>
      <w:r w:rsidRPr="004856E7">
        <w:rPr>
          <w:rFonts w:ascii="Arial Narrow" w:hAnsi="Arial Narrow" w:cs="Arial"/>
          <w:b/>
          <w:bCs/>
          <w:sz w:val="22"/>
          <w:szCs w:val="22"/>
        </w:rPr>
        <w:t>9)</w:t>
      </w:r>
      <w:r w:rsidRPr="004856E7">
        <w:rPr>
          <w:rFonts w:ascii="Arial Narrow" w:hAnsi="Arial Narrow" w:cs="Arial"/>
          <w:sz w:val="22"/>
          <w:szCs w:val="22"/>
        </w:rPr>
        <w:t xml:space="preserve"> Las demás que legal y administrativamente le competan, en especial, las previstas por la </w:t>
      </w:r>
      <w:r w:rsidRPr="004856E7">
        <w:rPr>
          <w:rFonts w:ascii="Arial Narrow" w:hAnsi="Arial Narrow" w:cs="Arial"/>
          <w:b/>
          <w:bCs/>
          <w:sz w:val="22"/>
          <w:szCs w:val="22"/>
        </w:rPr>
        <w:t>Resolución No. 11720 del 26 de septiembre de 2018</w:t>
      </w:r>
      <w:r w:rsidRPr="004856E7">
        <w:rPr>
          <w:rFonts w:ascii="Arial Narrow" w:hAnsi="Arial Narrow" w:cs="Arial"/>
          <w:sz w:val="22"/>
          <w:szCs w:val="22"/>
        </w:rPr>
        <w:t>, por la cual se adoptó el Manual de Supervisión o Interventoría de los contratos de la Superintendencia de Notariado y Registro.-</w:t>
      </w:r>
      <w:r w:rsidRPr="004856E7">
        <w:rPr>
          <w:rFonts w:ascii="Arial Narrow" w:hAnsi="Arial Narrow" w:cs="Arial"/>
          <w:b/>
          <w:sz w:val="22"/>
          <w:szCs w:val="22"/>
          <w:u w:val="single"/>
        </w:rPr>
        <w:t>CLÁUSULA DECIMA CUARTA</w:t>
      </w:r>
      <w:r w:rsidR="00B97C31">
        <w:rPr>
          <w:rFonts w:ascii="Arial Narrow" w:hAnsi="Arial Narrow" w:cs="Arial"/>
          <w:b/>
          <w:sz w:val="22"/>
          <w:szCs w:val="22"/>
          <w:u w:val="single"/>
        </w:rPr>
        <w:t>:</w:t>
      </w:r>
      <w:r w:rsidRPr="004856E7">
        <w:rPr>
          <w:rFonts w:ascii="Arial Narrow" w:hAnsi="Arial Narrow" w:cs="Arial"/>
          <w:b/>
          <w:sz w:val="22"/>
          <w:szCs w:val="22"/>
        </w:rPr>
        <w:t xml:space="preserve"> </w:t>
      </w:r>
      <w:r w:rsidRPr="004856E7">
        <w:rPr>
          <w:rFonts w:ascii="Arial Narrow" w:hAnsi="Arial Narrow" w:cs="Arial"/>
          <w:b/>
          <w:bCs/>
          <w:sz w:val="22"/>
          <w:szCs w:val="22"/>
          <w:lang w:val="es-ES_tradnl"/>
        </w:rPr>
        <w:t xml:space="preserve">CAUSALES DE TERMINACIÓN: </w:t>
      </w:r>
      <w:r w:rsidRPr="004856E7">
        <w:rPr>
          <w:rFonts w:ascii="Arial Narrow" w:hAnsi="Arial Narrow" w:cs="Arial"/>
          <w:iCs/>
          <w:sz w:val="22"/>
          <w:szCs w:val="22"/>
        </w:rPr>
        <w:t xml:space="preserve">Se tendrán como causales de terminación, además de las previstas en la Ley, cuando el contratista no firme el contrato o no constituya la póliza de garantía dentro del término establecido en la Plataforma Transaccional del </w:t>
      </w:r>
      <w:r w:rsidRPr="004856E7">
        <w:rPr>
          <w:rFonts w:ascii="Arial Narrow" w:hAnsi="Arial Narrow" w:cs="Arial"/>
          <w:b/>
          <w:iCs/>
          <w:sz w:val="22"/>
          <w:szCs w:val="22"/>
        </w:rPr>
        <w:t xml:space="preserve">SECOP II </w:t>
      </w:r>
      <w:r w:rsidRPr="004856E7">
        <w:rPr>
          <w:rFonts w:ascii="Arial Narrow" w:hAnsi="Arial Narrow" w:cs="Arial"/>
          <w:iCs/>
          <w:sz w:val="22"/>
          <w:szCs w:val="22"/>
        </w:rPr>
        <w:t>por la</w:t>
      </w:r>
      <w:r w:rsidRPr="004856E7">
        <w:rPr>
          <w:rFonts w:ascii="Arial Narrow" w:hAnsi="Arial Narrow" w:cs="Arial"/>
          <w:b/>
          <w:iCs/>
          <w:sz w:val="22"/>
          <w:szCs w:val="22"/>
        </w:rPr>
        <w:t xml:space="preserve"> SUPERINTENDENCIA.</w:t>
      </w:r>
      <w:r w:rsidRPr="004856E7">
        <w:rPr>
          <w:rFonts w:ascii="Arial Narrow" w:hAnsi="Arial Narrow" w:cs="Arial"/>
          <w:iCs/>
          <w:sz w:val="22"/>
          <w:szCs w:val="22"/>
        </w:rPr>
        <w:t xml:space="preserve"> </w:t>
      </w:r>
      <w:r w:rsidRPr="004856E7">
        <w:rPr>
          <w:rFonts w:ascii="Arial Narrow" w:hAnsi="Arial Narrow" w:cs="Arial"/>
          <w:b/>
          <w:iCs/>
          <w:sz w:val="22"/>
          <w:szCs w:val="22"/>
          <w:u w:val="single"/>
        </w:rPr>
        <w:t>CLÁUSULA DECIMA QUINTA:</w:t>
      </w:r>
      <w:r w:rsidRPr="004856E7">
        <w:rPr>
          <w:rFonts w:ascii="Arial Narrow" w:hAnsi="Arial Narrow" w:cs="Arial"/>
          <w:b/>
          <w:iCs/>
          <w:sz w:val="22"/>
          <w:szCs w:val="22"/>
        </w:rPr>
        <w:t xml:space="preserve"> SUSCRIPCIÓN OPORTUNA:  </w:t>
      </w:r>
      <w:r w:rsidRPr="004856E7">
        <w:rPr>
          <w:rFonts w:ascii="Arial Narrow" w:hAnsi="Arial Narrow" w:cs="Arial"/>
          <w:iCs/>
          <w:sz w:val="22"/>
          <w:szCs w:val="22"/>
        </w:rPr>
        <w:t>En aquel evento en que</w:t>
      </w:r>
      <w:r w:rsidRPr="004856E7">
        <w:rPr>
          <w:rFonts w:ascii="Arial Narrow" w:hAnsi="Arial Narrow" w:cs="Arial"/>
          <w:b/>
          <w:iCs/>
          <w:sz w:val="22"/>
          <w:szCs w:val="22"/>
        </w:rPr>
        <w:t xml:space="preserve"> </w:t>
      </w:r>
      <w:r w:rsidRPr="004856E7">
        <w:rPr>
          <w:rFonts w:ascii="Arial Narrow" w:hAnsi="Arial Narrow" w:cs="Arial"/>
          <w:iCs/>
          <w:sz w:val="22"/>
          <w:szCs w:val="22"/>
        </w:rPr>
        <w:t xml:space="preserve">no se suscriba el contrato mediante la Plataforma Transaccional </w:t>
      </w:r>
      <w:r w:rsidRPr="004856E7">
        <w:rPr>
          <w:rFonts w:ascii="Arial Narrow" w:hAnsi="Arial Narrow" w:cs="Arial"/>
          <w:b/>
          <w:iCs/>
          <w:sz w:val="22"/>
          <w:szCs w:val="22"/>
        </w:rPr>
        <w:t>SECOP II</w:t>
      </w:r>
      <w:r w:rsidRPr="004856E7">
        <w:rPr>
          <w:rFonts w:ascii="Arial Narrow" w:hAnsi="Arial Narrow" w:cs="Arial"/>
          <w:iCs/>
          <w:sz w:val="22"/>
          <w:szCs w:val="22"/>
        </w:rPr>
        <w:t xml:space="preserve"> dentro de los 3 días siguientes a su envío, </w:t>
      </w:r>
      <w:r w:rsidRPr="004856E7">
        <w:rPr>
          <w:rFonts w:ascii="Arial Narrow" w:hAnsi="Arial Narrow" w:cs="Arial"/>
          <w:b/>
          <w:iCs/>
          <w:sz w:val="22"/>
          <w:szCs w:val="22"/>
        </w:rPr>
        <w:t>LA</w:t>
      </w:r>
      <w:r w:rsidRPr="004856E7">
        <w:rPr>
          <w:rFonts w:ascii="Arial Narrow" w:hAnsi="Arial Narrow" w:cs="Arial"/>
          <w:iCs/>
          <w:sz w:val="22"/>
          <w:szCs w:val="22"/>
        </w:rPr>
        <w:t xml:space="preserve"> </w:t>
      </w:r>
      <w:r w:rsidRPr="004856E7">
        <w:rPr>
          <w:rFonts w:ascii="Arial Narrow" w:hAnsi="Arial Narrow" w:cs="Arial"/>
          <w:b/>
          <w:iCs/>
          <w:sz w:val="22"/>
          <w:szCs w:val="22"/>
        </w:rPr>
        <w:t>SUPERINTENDENCIA</w:t>
      </w:r>
      <w:r w:rsidRPr="004856E7">
        <w:rPr>
          <w:rFonts w:ascii="Arial Narrow" w:hAnsi="Arial Narrow" w:cs="Arial"/>
          <w:iCs/>
          <w:sz w:val="22"/>
          <w:szCs w:val="22"/>
        </w:rPr>
        <w:t xml:space="preserve"> entenderá el desistimiento por parte del futuro contratista y se iniciará nuevamente la selección para el perfil requerido. </w:t>
      </w:r>
      <w:r w:rsidRPr="004856E7">
        <w:rPr>
          <w:rFonts w:ascii="Arial Narrow" w:hAnsi="Arial Narrow" w:cs="Arial"/>
          <w:b/>
          <w:iCs/>
          <w:sz w:val="22"/>
          <w:szCs w:val="22"/>
          <w:u w:val="single"/>
        </w:rPr>
        <w:t xml:space="preserve">CLÁUSULA DÉCIMA SEXTA: </w:t>
      </w:r>
      <w:r w:rsidRPr="004856E7">
        <w:rPr>
          <w:rFonts w:ascii="Arial Narrow" w:hAnsi="Arial Narrow" w:cs="Arial"/>
          <w:b/>
          <w:bCs/>
          <w:sz w:val="22"/>
          <w:szCs w:val="22"/>
          <w:lang w:val="es-ES_tradnl"/>
        </w:rPr>
        <w:t>CONFIDENCIALIDAD:</w:t>
      </w:r>
      <w:r w:rsidRPr="004856E7">
        <w:rPr>
          <w:rFonts w:ascii="Arial Narrow" w:hAnsi="Arial Narrow" w:cs="Arial"/>
          <w:sz w:val="22"/>
          <w:szCs w:val="22"/>
        </w:rPr>
        <w:t xml:space="preserve"> </w:t>
      </w:r>
      <w:r w:rsidRPr="004856E7">
        <w:rPr>
          <w:rFonts w:ascii="Arial Narrow" w:hAnsi="Arial Narrow" w:cs="Arial"/>
          <w:sz w:val="22"/>
          <w:szCs w:val="22"/>
          <w:lang w:val="es-CO" w:eastAsia="es-CO"/>
        </w:rPr>
        <w:t>En el contratista recae el deber de confidencialidad, comprometiéndose a hacer uso debido de la información que conoce y/o procesa p</w:t>
      </w:r>
      <w:r w:rsidRPr="004856E7">
        <w:rPr>
          <w:rFonts w:ascii="Arial Narrow" w:hAnsi="Arial Narrow" w:cs="Arial"/>
          <w:sz w:val="22"/>
          <w:szCs w:val="22"/>
        </w:rPr>
        <w:t>ara la ejecución del objeto contractual, así como de las obligaciones del contrato,</w:t>
      </w:r>
      <w:r w:rsidRPr="004856E7">
        <w:rPr>
          <w:rFonts w:ascii="Arial Narrow" w:hAnsi="Arial Narrow" w:cs="Arial"/>
          <w:sz w:val="22"/>
          <w:szCs w:val="22"/>
          <w:lang w:val="es-CO" w:eastAsia="es-CO"/>
        </w:rPr>
        <w:t xml:space="preserve"> y retornarla a la Entidad una vez terminado el contrato, así mismo el Contratista </w:t>
      </w:r>
      <w:r w:rsidRPr="004856E7">
        <w:rPr>
          <w:rFonts w:ascii="Arial Narrow" w:hAnsi="Arial Narrow" w:cs="Arial"/>
          <w:sz w:val="22"/>
          <w:szCs w:val="22"/>
        </w:rPr>
        <w:t xml:space="preserve">se compromete, además, a no usar, ni divulgar, ni entregar información alguna </w:t>
      </w:r>
      <w:r w:rsidRPr="004856E7">
        <w:rPr>
          <w:rFonts w:ascii="Arial Narrow" w:hAnsi="Arial Narrow" w:cs="Arial"/>
          <w:sz w:val="22"/>
          <w:szCs w:val="22"/>
          <w:lang w:val="es-CO" w:eastAsia="es-CO"/>
        </w:rPr>
        <w:t xml:space="preserve">sujeta a reserva legal de </w:t>
      </w:r>
      <w:r w:rsidRPr="004856E7">
        <w:rPr>
          <w:rFonts w:ascii="Arial Narrow" w:hAnsi="Arial Narrow" w:cs="Arial"/>
          <w:b/>
          <w:sz w:val="22"/>
          <w:szCs w:val="22"/>
          <w:lang w:val="es-CO" w:eastAsia="es-CO"/>
        </w:rPr>
        <w:t>LA SUPERINTENDENCIA</w:t>
      </w:r>
      <w:r w:rsidRPr="004856E7">
        <w:rPr>
          <w:rFonts w:ascii="Arial Narrow" w:hAnsi="Arial Narrow" w:cs="Arial"/>
          <w:sz w:val="22"/>
          <w:szCs w:val="22"/>
        </w:rPr>
        <w:t xml:space="preserve">. </w:t>
      </w:r>
      <w:r w:rsidRPr="004856E7">
        <w:rPr>
          <w:rFonts w:ascii="Arial Narrow" w:hAnsi="Arial Narrow" w:cs="Arial"/>
          <w:b/>
          <w:sz w:val="22"/>
          <w:szCs w:val="22"/>
          <w:u w:val="single"/>
        </w:rPr>
        <w:t>CLÁUSULA DÉCIMA SÉPTIMA</w:t>
      </w:r>
      <w:r w:rsidRPr="004856E7">
        <w:rPr>
          <w:rFonts w:ascii="Arial Narrow" w:hAnsi="Arial Narrow" w:cs="Arial"/>
          <w:b/>
          <w:sz w:val="22"/>
          <w:szCs w:val="22"/>
        </w:rPr>
        <w:t xml:space="preserve">: </w:t>
      </w:r>
      <w:r w:rsidRPr="004856E7">
        <w:rPr>
          <w:rFonts w:ascii="Arial Narrow" w:hAnsi="Arial Narrow" w:cs="Arial"/>
          <w:b/>
          <w:bCs/>
          <w:sz w:val="22"/>
          <w:szCs w:val="22"/>
          <w:lang w:val="es-ES_tradnl"/>
        </w:rPr>
        <w:t>PROPIEDAD INTELECTUAL:</w:t>
      </w:r>
      <w:r w:rsidRPr="004856E7">
        <w:rPr>
          <w:rFonts w:ascii="Arial Narrow" w:hAnsi="Arial Narrow" w:cs="Arial"/>
          <w:sz w:val="22"/>
          <w:szCs w:val="22"/>
        </w:rPr>
        <w:t xml:space="preserve"> Los informes, productos y en general los resultados de la ejecución del contrato, serán de propiedad física e intelectual exclusiva de </w:t>
      </w:r>
      <w:r w:rsidRPr="004856E7">
        <w:rPr>
          <w:rFonts w:ascii="Arial Narrow" w:hAnsi="Arial Narrow" w:cs="Arial"/>
          <w:b/>
          <w:sz w:val="22"/>
          <w:szCs w:val="22"/>
        </w:rPr>
        <w:t xml:space="preserve">LA SUPERINTENDENCIA. </w:t>
      </w:r>
      <w:r w:rsidRPr="004856E7">
        <w:rPr>
          <w:rFonts w:ascii="Arial Narrow" w:hAnsi="Arial Narrow" w:cs="Arial"/>
          <w:b/>
          <w:sz w:val="22"/>
          <w:szCs w:val="22"/>
          <w:u w:val="single"/>
        </w:rPr>
        <w:t>CLÁUSULA DECIMA OCTAVA</w:t>
      </w:r>
      <w:r w:rsidRPr="004856E7">
        <w:rPr>
          <w:rFonts w:ascii="Arial Narrow" w:hAnsi="Arial Narrow" w:cs="Arial"/>
          <w:b/>
          <w:sz w:val="22"/>
          <w:szCs w:val="22"/>
        </w:rPr>
        <w:t xml:space="preserve">: </w:t>
      </w:r>
      <w:r w:rsidRPr="004856E7">
        <w:rPr>
          <w:rFonts w:ascii="Arial Narrow" w:hAnsi="Arial Narrow" w:cs="Arial"/>
          <w:b/>
          <w:bCs/>
          <w:sz w:val="22"/>
          <w:szCs w:val="22"/>
          <w:lang w:val="es-ES_tradnl"/>
        </w:rPr>
        <w:t xml:space="preserve">PENAL PECUNIARIA: a.) </w:t>
      </w:r>
      <w:r w:rsidRPr="004856E7">
        <w:rPr>
          <w:rFonts w:ascii="Arial Narrow" w:hAnsi="Arial Narrow" w:cs="Arial"/>
          <w:sz w:val="22"/>
          <w:szCs w:val="22"/>
          <w:lang w:val="es-ES_tradnl"/>
        </w:rPr>
        <w:t xml:space="preserve">En caso de declaratoria de caducidad o de incumplimiento de cualquiera de las obligaciones derivadas del presente contrato por parte del contratista, éste deberá pagar a </w:t>
      </w:r>
      <w:r w:rsidRPr="004856E7">
        <w:rPr>
          <w:rFonts w:ascii="Arial Narrow" w:hAnsi="Arial Narrow" w:cs="Arial"/>
          <w:b/>
          <w:sz w:val="22"/>
          <w:szCs w:val="22"/>
          <w:lang w:val="es-ES_tradnl"/>
        </w:rPr>
        <w:t>LA</w:t>
      </w:r>
      <w:r w:rsidRPr="004856E7">
        <w:rPr>
          <w:rFonts w:ascii="Arial Narrow" w:hAnsi="Arial Narrow" w:cs="Arial"/>
          <w:sz w:val="22"/>
          <w:szCs w:val="22"/>
          <w:lang w:val="es-ES_tradnl"/>
        </w:rPr>
        <w:t xml:space="preserve"> </w:t>
      </w:r>
      <w:r w:rsidRPr="004856E7">
        <w:rPr>
          <w:rFonts w:ascii="Arial Narrow" w:hAnsi="Arial Narrow" w:cs="Arial"/>
          <w:b/>
          <w:sz w:val="22"/>
          <w:szCs w:val="22"/>
          <w:lang w:val="es-ES_tradnl"/>
        </w:rPr>
        <w:t>SUPERINTENDENCIA</w:t>
      </w:r>
      <w:r w:rsidRPr="004856E7">
        <w:rPr>
          <w:rFonts w:ascii="Arial Narrow" w:hAnsi="Arial Narrow" w:cs="Arial"/>
          <w:sz w:val="22"/>
          <w:szCs w:val="22"/>
          <w:lang w:val="es-ES_tradnl"/>
        </w:rPr>
        <w:t xml:space="preserve"> a título de pena,</w:t>
      </w:r>
      <w:r w:rsidRPr="004856E7">
        <w:rPr>
          <w:rFonts w:ascii="Arial Narrow" w:hAnsi="Arial Narrow" w:cs="Arial"/>
          <w:i/>
          <w:sz w:val="22"/>
          <w:szCs w:val="22"/>
          <w:lang w:val="es-ES_tradnl"/>
        </w:rPr>
        <w:t xml:space="preserve"> </w:t>
      </w:r>
      <w:r w:rsidRPr="004856E7">
        <w:rPr>
          <w:rFonts w:ascii="Arial Narrow" w:hAnsi="Arial Narrow" w:cs="Arial"/>
          <w:sz w:val="22"/>
          <w:szCs w:val="22"/>
          <w:lang w:val="es-ES_tradnl"/>
        </w:rPr>
        <w:t xml:space="preserve">una suma equivalente al 20% del valor total de este contrato, la cual será cancelada o descontada, según sea el caso, al momento de efectuarse el pago del contrato. </w:t>
      </w:r>
      <w:r w:rsidRPr="004856E7">
        <w:rPr>
          <w:rFonts w:ascii="Arial Narrow" w:hAnsi="Arial Narrow" w:cs="Arial"/>
          <w:b/>
          <w:sz w:val="22"/>
          <w:szCs w:val="22"/>
          <w:lang w:val="es-ES_tradnl"/>
        </w:rPr>
        <w:t>b.)</w:t>
      </w:r>
      <w:r w:rsidRPr="004856E7">
        <w:rPr>
          <w:rFonts w:ascii="Arial Narrow" w:hAnsi="Arial Narrow" w:cs="Arial"/>
          <w:sz w:val="22"/>
          <w:szCs w:val="22"/>
          <w:lang w:val="es-ES_tradnl"/>
        </w:rPr>
        <w:t xml:space="preserve"> Igualmente, frente al incumplimiento de las obligaciones del contratista, éste deberá pagar a título de tasación anticipada de perjuicios una suma equivalente al </w:t>
      </w:r>
      <w:r w:rsidRPr="004856E7">
        <w:rPr>
          <w:rFonts w:ascii="Arial Narrow" w:hAnsi="Arial Narrow" w:cs="Arial"/>
          <w:b/>
          <w:bCs/>
          <w:sz w:val="22"/>
          <w:szCs w:val="22"/>
          <w:lang w:val="es-ES_tradnl"/>
        </w:rPr>
        <w:t>veinte por ciento (20%)</w:t>
      </w:r>
      <w:r w:rsidRPr="004856E7">
        <w:rPr>
          <w:rFonts w:ascii="Arial Narrow" w:hAnsi="Arial Narrow" w:cs="Arial"/>
          <w:sz w:val="22"/>
          <w:szCs w:val="22"/>
          <w:lang w:val="es-ES_tradnl"/>
        </w:rPr>
        <w:t xml:space="preserve"> del valor total del contrato, la cual será cancelada o descontada, según sea el caso, al momento de efectuarse el pago del contrato. No obstante, la Entidad se reserva el derecho de cobrar perjuicios adicionales que excedan el monto de lo aquí pactado, siempre que los mismos se acrediten </w:t>
      </w:r>
      <w:r w:rsidRPr="004856E7">
        <w:rPr>
          <w:rFonts w:ascii="Arial Narrow" w:hAnsi="Arial Narrow" w:cs="Arial"/>
          <w:b/>
          <w:spacing w:val="-3"/>
          <w:sz w:val="22"/>
          <w:szCs w:val="22"/>
          <w:u w:val="single"/>
        </w:rPr>
        <w:t xml:space="preserve">CLÁUSULA DÉCIMA </w:t>
      </w:r>
      <w:r w:rsidRPr="004856E7">
        <w:rPr>
          <w:rFonts w:ascii="Arial Narrow" w:hAnsi="Arial Narrow" w:cs="Arial"/>
          <w:b/>
          <w:sz w:val="22"/>
          <w:szCs w:val="22"/>
          <w:u w:val="single"/>
        </w:rPr>
        <w:t>NOVENA</w:t>
      </w:r>
      <w:r w:rsidRPr="004856E7">
        <w:rPr>
          <w:rFonts w:ascii="Arial Narrow" w:hAnsi="Arial Narrow" w:cs="Arial"/>
          <w:b/>
          <w:sz w:val="22"/>
          <w:szCs w:val="22"/>
        </w:rPr>
        <w:t>:</w:t>
      </w:r>
      <w:r w:rsidRPr="004856E7">
        <w:rPr>
          <w:rFonts w:ascii="Arial Narrow" w:hAnsi="Arial Narrow" w:cs="Arial"/>
          <w:b/>
          <w:spacing w:val="-3"/>
          <w:sz w:val="22"/>
          <w:szCs w:val="22"/>
        </w:rPr>
        <w:t xml:space="preserve"> MULTAS:</w:t>
      </w:r>
      <w:r w:rsidRPr="004856E7">
        <w:rPr>
          <w:rFonts w:ascii="Arial Narrow" w:hAnsi="Arial Narrow" w:cs="Arial"/>
          <w:spacing w:val="-3"/>
          <w:sz w:val="22"/>
          <w:szCs w:val="22"/>
        </w:rPr>
        <w:t xml:space="preserve"> </w:t>
      </w:r>
      <w:r w:rsidRPr="004856E7">
        <w:rPr>
          <w:rFonts w:ascii="Arial Narrow" w:hAnsi="Arial Narrow" w:cs="Arial"/>
          <w:b/>
          <w:spacing w:val="-3"/>
          <w:sz w:val="22"/>
          <w:szCs w:val="22"/>
        </w:rPr>
        <w:t>a.)</w:t>
      </w:r>
      <w:r w:rsidRPr="004856E7">
        <w:rPr>
          <w:rFonts w:ascii="Arial Narrow" w:hAnsi="Arial Narrow" w:cs="Arial"/>
          <w:spacing w:val="-3"/>
          <w:sz w:val="22"/>
          <w:szCs w:val="22"/>
        </w:rPr>
        <w:t xml:space="preserve"> Con el fin de conminar al </w:t>
      </w:r>
      <w:r w:rsidRPr="004856E7">
        <w:rPr>
          <w:rFonts w:ascii="Arial Narrow" w:hAnsi="Arial Narrow" w:cs="Arial"/>
          <w:b/>
          <w:bCs/>
          <w:spacing w:val="-3"/>
          <w:sz w:val="22"/>
          <w:szCs w:val="22"/>
        </w:rPr>
        <w:t>CONTRATISTA</w:t>
      </w:r>
      <w:r w:rsidRPr="004856E7">
        <w:rPr>
          <w:rFonts w:ascii="Arial Narrow" w:hAnsi="Arial Narrow" w:cs="Arial"/>
          <w:spacing w:val="-3"/>
          <w:sz w:val="22"/>
          <w:szCs w:val="22"/>
        </w:rPr>
        <w:t xml:space="preserve"> al cumplimiento de las </w:t>
      </w:r>
      <w:r w:rsidRPr="004856E7">
        <w:rPr>
          <w:rFonts w:ascii="Arial Narrow" w:hAnsi="Arial Narrow" w:cs="Arial"/>
          <w:spacing w:val="-3"/>
          <w:sz w:val="22"/>
          <w:szCs w:val="22"/>
        </w:rPr>
        <w:lastRenderedPageBreak/>
        <w:t xml:space="preserve">obligaciones que se encuentren en mora o retraso, se causarán multas hasta por un valor equivalente al 0.5x1000 del valor del contrato por cada día de incumplimiento o retraso, hasta cuando estas efectivamente se cumplan. </w:t>
      </w:r>
      <w:r w:rsidRPr="004856E7">
        <w:rPr>
          <w:rFonts w:ascii="Arial Narrow" w:hAnsi="Arial Narrow" w:cs="Arial"/>
          <w:b/>
          <w:spacing w:val="-3"/>
          <w:sz w:val="22"/>
          <w:szCs w:val="22"/>
        </w:rPr>
        <w:t>b.)</w:t>
      </w:r>
      <w:r w:rsidRPr="004856E7">
        <w:rPr>
          <w:rFonts w:ascii="Arial Narrow" w:hAnsi="Arial Narrow" w:cs="Arial"/>
          <w:spacing w:val="-3"/>
          <w:sz w:val="22"/>
          <w:szCs w:val="22"/>
        </w:rPr>
        <w:t xml:space="preserve"> La imposición de las multas se hará mediante resolución motivada, previo agotamiento del debido proceso y de conformidad con lo establecido en la Ley 1474 de 2011</w:t>
      </w:r>
      <w:r w:rsidRPr="004856E7">
        <w:rPr>
          <w:rFonts w:ascii="Arial Narrow" w:hAnsi="Arial Narrow" w:cs="Arial"/>
          <w:b/>
          <w:spacing w:val="-3"/>
          <w:sz w:val="22"/>
          <w:szCs w:val="22"/>
        </w:rPr>
        <w:t>. c.)</w:t>
      </w:r>
      <w:r w:rsidRPr="004856E7">
        <w:rPr>
          <w:rFonts w:ascii="Arial Narrow" w:hAnsi="Arial Narrow" w:cs="Arial"/>
          <w:spacing w:val="-3"/>
          <w:sz w:val="22"/>
          <w:szCs w:val="22"/>
        </w:rPr>
        <w:t xml:space="preserve"> La imposición de multas no impedirá la aplicación de otras sanciones a que hay lugar por el incumplimiento. </w:t>
      </w:r>
      <w:r w:rsidRPr="004856E7">
        <w:rPr>
          <w:rFonts w:ascii="Arial Narrow" w:hAnsi="Arial Narrow" w:cs="Arial"/>
          <w:b/>
          <w:spacing w:val="-3"/>
          <w:sz w:val="22"/>
          <w:szCs w:val="22"/>
        </w:rPr>
        <w:t xml:space="preserve">d.) </w:t>
      </w:r>
      <w:r w:rsidRPr="004856E7">
        <w:rPr>
          <w:rFonts w:ascii="Arial Narrow" w:hAnsi="Arial Narrow" w:cs="Arial"/>
          <w:b/>
          <w:bCs/>
          <w:spacing w:val="-3"/>
          <w:sz w:val="22"/>
          <w:szCs w:val="22"/>
        </w:rPr>
        <w:t>EL CONTRATISTA</w:t>
      </w:r>
      <w:r w:rsidRPr="004856E7">
        <w:rPr>
          <w:rFonts w:ascii="Arial Narrow" w:hAnsi="Arial Narrow" w:cs="Arial"/>
          <w:spacing w:val="-3"/>
          <w:sz w:val="22"/>
          <w:szCs w:val="22"/>
        </w:rPr>
        <w:t xml:space="preserve"> autoriza a que la </w:t>
      </w:r>
      <w:r w:rsidRPr="004856E7">
        <w:rPr>
          <w:rFonts w:ascii="Arial Narrow" w:hAnsi="Arial Narrow" w:cs="Arial"/>
          <w:b/>
          <w:spacing w:val="-3"/>
          <w:sz w:val="22"/>
          <w:szCs w:val="22"/>
        </w:rPr>
        <w:t>SUPERINTENDENCIA</w:t>
      </w:r>
      <w:r w:rsidRPr="004856E7">
        <w:rPr>
          <w:rFonts w:ascii="Arial Narrow" w:hAnsi="Arial Narrow" w:cs="Arial"/>
          <w:spacing w:val="-3"/>
          <w:sz w:val="22"/>
          <w:szCs w:val="22"/>
        </w:rPr>
        <w:t xml:space="preserve"> descuente del saldo a su favor, el valor correspondiente a las multas que se llegaren a causar. </w:t>
      </w:r>
      <w:r w:rsidRPr="004856E7">
        <w:rPr>
          <w:rFonts w:ascii="Arial Narrow" w:hAnsi="Arial Narrow" w:cs="Arial"/>
          <w:b/>
          <w:spacing w:val="-3"/>
          <w:sz w:val="22"/>
          <w:szCs w:val="22"/>
          <w:u w:val="single"/>
        </w:rPr>
        <w:t>CLÁUSULA VIGÉSIMA</w:t>
      </w:r>
      <w:r w:rsidRPr="004856E7">
        <w:rPr>
          <w:rFonts w:ascii="Arial Narrow" w:hAnsi="Arial Narrow" w:cs="Arial"/>
          <w:b/>
          <w:sz w:val="22"/>
          <w:szCs w:val="22"/>
        </w:rPr>
        <w:t>:</w:t>
      </w:r>
      <w:r w:rsidRPr="004856E7">
        <w:rPr>
          <w:rFonts w:ascii="Arial Narrow" w:hAnsi="Arial Narrow" w:cs="Arial"/>
          <w:b/>
          <w:spacing w:val="-3"/>
          <w:sz w:val="22"/>
          <w:szCs w:val="22"/>
        </w:rPr>
        <w:t xml:space="preserve"> RENUNCIA A LA RECONVENCIÓN EN MORA</w:t>
      </w:r>
      <w:r w:rsidRPr="004856E7">
        <w:rPr>
          <w:rFonts w:ascii="Arial Narrow" w:hAnsi="Arial Narrow" w:cs="Arial"/>
          <w:spacing w:val="-3"/>
          <w:sz w:val="22"/>
          <w:szCs w:val="22"/>
        </w:rPr>
        <w:t xml:space="preserve">: </w:t>
      </w:r>
      <w:r w:rsidRPr="004856E7">
        <w:rPr>
          <w:rFonts w:ascii="Arial Narrow" w:hAnsi="Arial Narrow" w:cs="Arial"/>
          <w:b/>
          <w:sz w:val="22"/>
          <w:szCs w:val="22"/>
          <w:lang w:val="es-ES_tradnl"/>
        </w:rPr>
        <w:t>EL CONTRATISTA</w:t>
      </w:r>
      <w:r w:rsidRPr="004856E7">
        <w:rPr>
          <w:rFonts w:ascii="Arial Narrow" w:hAnsi="Arial Narrow" w:cs="Arial"/>
          <w:bCs/>
          <w:sz w:val="22"/>
          <w:szCs w:val="22"/>
          <w:lang w:val="es-ES_tradnl"/>
        </w:rPr>
        <w:t xml:space="preserve"> </w:t>
      </w:r>
      <w:r w:rsidRPr="004856E7">
        <w:rPr>
          <w:rFonts w:ascii="Arial Narrow" w:hAnsi="Arial Narrow" w:cs="Arial"/>
          <w:spacing w:val="-3"/>
          <w:sz w:val="22"/>
          <w:szCs w:val="22"/>
        </w:rPr>
        <w:t xml:space="preserve">renuncia a ser requerido para la constitución en mora. </w:t>
      </w:r>
      <w:proofErr w:type="gramStart"/>
      <w:r w:rsidRPr="004856E7">
        <w:rPr>
          <w:rFonts w:ascii="Arial Narrow" w:hAnsi="Arial Narrow" w:cs="Arial"/>
          <w:b/>
          <w:spacing w:val="-3"/>
          <w:sz w:val="22"/>
          <w:szCs w:val="22"/>
          <w:u w:val="single"/>
        </w:rPr>
        <w:t>CLÁUSULA  VIGÉSIMA</w:t>
      </w:r>
      <w:proofErr w:type="gramEnd"/>
      <w:r w:rsidRPr="004856E7">
        <w:rPr>
          <w:rFonts w:ascii="Arial Narrow" w:hAnsi="Arial Narrow" w:cs="Arial"/>
          <w:b/>
          <w:spacing w:val="-3"/>
          <w:sz w:val="22"/>
          <w:szCs w:val="22"/>
          <w:u w:val="single"/>
        </w:rPr>
        <w:t xml:space="preserve"> PRIMERA</w:t>
      </w:r>
      <w:r w:rsidRPr="004856E7">
        <w:rPr>
          <w:rFonts w:ascii="Arial Narrow" w:hAnsi="Arial Narrow" w:cs="Arial"/>
          <w:b/>
          <w:sz w:val="22"/>
          <w:szCs w:val="22"/>
        </w:rPr>
        <w:t xml:space="preserve">: </w:t>
      </w:r>
      <w:r w:rsidRPr="004856E7">
        <w:rPr>
          <w:rFonts w:ascii="Arial Narrow" w:hAnsi="Arial Narrow" w:cs="Arial"/>
          <w:b/>
          <w:spacing w:val="-3"/>
          <w:sz w:val="22"/>
          <w:szCs w:val="22"/>
        </w:rPr>
        <w:t>CLÁUSULAS EXCEPCIONALES AL DERECHO COMÚN:</w:t>
      </w:r>
      <w:r w:rsidRPr="004856E7">
        <w:rPr>
          <w:rFonts w:ascii="Arial Narrow" w:hAnsi="Arial Narrow" w:cs="Arial"/>
          <w:spacing w:val="-3"/>
          <w:sz w:val="22"/>
          <w:szCs w:val="22"/>
        </w:rPr>
        <w:t xml:space="preserve"> Al presente contrato le son aplicables las cláusulas excepcionales al derecho común, de terminación, modificación e interpretación unilateral y caducidad de conformidad con lo dispuesto en los artículos 15, 16, 17 y 18 de la Ley 80 de 1993. </w:t>
      </w:r>
      <w:r w:rsidRPr="004856E7">
        <w:rPr>
          <w:rFonts w:ascii="Arial Narrow" w:hAnsi="Arial Narrow" w:cs="Arial"/>
          <w:b/>
          <w:bCs/>
          <w:sz w:val="22"/>
          <w:szCs w:val="22"/>
          <w:u w:val="single"/>
          <w:lang w:val="es-ES_tradnl"/>
        </w:rPr>
        <w:t>CLÁUSULA VIGÉSIMA SEGUNDA</w:t>
      </w:r>
      <w:r w:rsidRPr="004856E7">
        <w:rPr>
          <w:rFonts w:ascii="Arial Narrow" w:hAnsi="Arial Narrow" w:cs="Arial"/>
          <w:b/>
          <w:sz w:val="22"/>
          <w:szCs w:val="22"/>
        </w:rPr>
        <w:t xml:space="preserve">: </w:t>
      </w:r>
      <w:r w:rsidRPr="004856E7">
        <w:rPr>
          <w:rFonts w:ascii="Arial Narrow" w:hAnsi="Arial Narrow" w:cs="Arial"/>
          <w:b/>
          <w:bCs/>
          <w:sz w:val="22"/>
          <w:szCs w:val="22"/>
          <w:lang w:val="es-ES_tradnl"/>
        </w:rPr>
        <w:t xml:space="preserve"> CESIÓN: </w:t>
      </w:r>
      <w:r w:rsidRPr="004856E7">
        <w:rPr>
          <w:rFonts w:ascii="Arial Narrow" w:hAnsi="Arial Narrow" w:cs="Arial"/>
          <w:sz w:val="22"/>
          <w:szCs w:val="22"/>
        </w:rPr>
        <w:t xml:space="preserve">Los derechos y obligaciones que emanen del presente contrato son intuito persona, y no podrán ser cedidos ni transferidos por </w:t>
      </w:r>
      <w:r w:rsidRPr="004856E7">
        <w:rPr>
          <w:rFonts w:ascii="Arial Narrow" w:hAnsi="Arial Narrow" w:cs="Arial"/>
          <w:bCs/>
          <w:sz w:val="22"/>
          <w:szCs w:val="22"/>
          <w:lang w:val="es-ES_tradnl"/>
        </w:rPr>
        <w:t xml:space="preserve">el Contratista </w:t>
      </w:r>
      <w:r w:rsidRPr="004856E7">
        <w:rPr>
          <w:rFonts w:ascii="Arial Narrow" w:hAnsi="Arial Narrow" w:cs="Arial"/>
          <w:sz w:val="22"/>
          <w:szCs w:val="22"/>
        </w:rPr>
        <w:t>sin el consentimiento previo y escrito por parte de la Superintendencia</w:t>
      </w:r>
      <w:r w:rsidRPr="004856E7">
        <w:rPr>
          <w:rFonts w:ascii="Arial Narrow" w:hAnsi="Arial Narrow" w:cs="Arial"/>
          <w:b/>
          <w:bCs/>
          <w:sz w:val="22"/>
          <w:szCs w:val="22"/>
        </w:rPr>
        <w:t xml:space="preserve">, </w:t>
      </w:r>
      <w:r w:rsidRPr="004856E7">
        <w:rPr>
          <w:rFonts w:ascii="Arial Narrow" w:hAnsi="Arial Narrow" w:cs="Arial"/>
          <w:sz w:val="22"/>
          <w:szCs w:val="22"/>
        </w:rPr>
        <w:t xml:space="preserve">al tenor del artículo 41 inciso 3 de la Ley 80 de 1993. </w:t>
      </w:r>
      <w:r w:rsidRPr="004856E7">
        <w:rPr>
          <w:rFonts w:ascii="Arial Narrow" w:hAnsi="Arial Narrow" w:cs="Arial"/>
          <w:b/>
          <w:sz w:val="22"/>
          <w:szCs w:val="22"/>
          <w:u w:val="single"/>
          <w:lang w:val="es-ES_tradnl"/>
        </w:rPr>
        <w:t>CLÁUSULA VIGESIMA TERCERA</w:t>
      </w:r>
      <w:r w:rsidRPr="004856E7">
        <w:rPr>
          <w:rFonts w:ascii="Arial Narrow" w:hAnsi="Arial Narrow" w:cs="Arial"/>
          <w:b/>
          <w:sz w:val="22"/>
          <w:szCs w:val="22"/>
        </w:rPr>
        <w:t xml:space="preserve">: </w:t>
      </w:r>
      <w:r w:rsidRPr="004856E7">
        <w:rPr>
          <w:rFonts w:ascii="Arial Narrow" w:hAnsi="Arial Narrow" w:cs="Arial"/>
          <w:b/>
          <w:sz w:val="22"/>
          <w:szCs w:val="22"/>
          <w:lang w:val="es-ES_tradnl"/>
        </w:rPr>
        <w:t xml:space="preserve">SOLUCIÓN DE CONTROVERSIAS: </w:t>
      </w:r>
      <w:r w:rsidRPr="004856E7">
        <w:rPr>
          <w:rFonts w:ascii="Arial Narrow" w:hAnsi="Arial Narrow" w:cs="Arial"/>
          <w:sz w:val="22"/>
          <w:szCs w:val="22"/>
        </w:rPr>
        <w:t>La solución de las controversias contractuales que surjan de la ejecución del presente contrato serán resueltas a través de los mecanismos alternativos de solución de conflictos.</w:t>
      </w:r>
      <w:r w:rsidRPr="004856E7">
        <w:rPr>
          <w:rFonts w:ascii="Arial Narrow" w:hAnsi="Arial Narrow" w:cs="Arial"/>
          <w:sz w:val="22"/>
          <w:szCs w:val="22"/>
          <w:lang w:val="es-ES_tradnl"/>
        </w:rPr>
        <w:t xml:space="preserve"> En caso de que persistan las diferencias, las partes quedarán en libertad para recurrir a la Jurisdicción de lo Contencioso Administrativo. </w:t>
      </w:r>
      <w:r w:rsidRPr="004856E7">
        <w:rPr>
          <w:rFonts w:ascii="Arial Narrow" w:hAnsi="Arial Narrow" w:cs="Arial"/>
          <w:b/>
          <w:sz w:val="22"/>
          <w:szCs w:val="22"/>
          <w:lang w:val="es-ES_tradnl"/>
        </w:rPr>
        <w:t>PARÁGRAFO.</w:t>
      </w:r>
      <w:r w:rsidRPr="004856E7">
        <w:rPr>
          <w:rFonts w:ascii="Arial Narrow" w:hAnsi="Arial Narrow" w:cs="Arial"/>
          <w:sz w:val="22"/>
          <w:szCs w:val="22"/>
          <w:lang w:val="es-ES_tradnl"/>
        </w:rPr>
        <w:t xml:space="preserve"> Las obligaciones de las partes establecidas en este contrato no se suspenden por el hecho de que se presenten diferencias o controversias, inclusive durante el tiempo en que se estén resolviendo. </w:t>
      </w:r>
      <w:r w:rsidRPr="004856E7">
        <w:rPr>
          <w:rFonts w:ascii="Arial Narrow" w:hAnsi="Arial Narrow" w:cs="Arial"/>
          <w:b/>
          <w:sz w:val="22"/>
          <w:szCs w:val="22"/>
          <w:u w:val="single"/>
          <w:lang w:val="es-ES_tradnl"/>
        </w:rPr>
        <w:t>CLÁUSULA VIGÉSIMA CUARTA</w:t>
      </w:r>
      <w:r w:rsidRPr="004856E7">
        <w:rPr>
          <w:rFonts w:ascii="Arial Narrow" w:hAnsi="Arial Narrow" w:cs="Arial"/>
          <w:b/>
          <w:sz w:val="22"/>
          <w:szCs w:val="22"/>
        </w:rPr>
        <w:t xml:space="preserve">: </w:t>
      </w:r>
      <w:r w:rsidRPr="004856E7">
        <w:rPr>
          <w:rFonts w:ascii="Arial Narrow" w:hAnsi="Arial Narrow" w:cs="Arial"/>
          <w:b/>
          <w:sz w:val="22"/>
          <w:szCs w:val="22"/>
          <w:lang w:val="es-ES_tradnl"/>
        </w:rPr>
        <w:t xml:space="preserve">DOMICILIO CONTRACTUAL: </w:t>
      </w:r>
      <w:r w:rsidRPr="004856E7">
        <w:rPr>
          <w:rFonts w:ascii="Arial Narrow" w:hAnsi="Arial Narrow" w:cs="Arial"/>
          <w:sz w:val="22"/>
          <w:szCs w:val="22"/>
          <w:lang w:val="es-ES_tradnl"/>
        </w:rPr>
        <w:t xml:space="preserve">Para todos los efectos del presente contrato se considera como domicilio contractual el lugar de ejecución del contrato. </w:t>
      </w:r>
      <w:r w:rsidRPr="004856E7">
        <w:rPr>
          <w:rFonts w:ascii="Arial Narrow" w:hAnsi="Arial Narrow" w:cs="Arial"/>
          <w:b/>
          <w:sz w:val="22"/>
          <w:szCs w:val="22"/>
          <w:u w:val="single"/>
          <w:lang w:val="es-ES_tradnl"/>
        </w:rPr>
        <w:t>CLÁUSULA VIGÉSIMA QUINTA</w:t>
      </w:r>
      <w:r w:rsidRPr="004856E7">
        <w:rPr>
          <w:rFonts w:ascii="Arial Narrow" w:hAnsi="Arial Narrow" w:cs="Arial"/>
          <w:b/>
          <w:sz w:val="22"/>
          <w:szCs w:val="22"/>
        </w:rPr>
        <w:t xml:space="preserve">: </w:t>
      </w:r>
      <w:r w:rsidRPr="004856E7">
        <w:rPr>
          <w:rFonts w:ascii="Arial Narrow" w:hAnsi="Arial Narrow" w:cs="Arial"/>
          <w:b/>
          <w:spacing w:val="-3"/>
          <w:sz w:val="22"/>
          <w:szCs w:val="22"/>
        </w:rPr>
        <w:t>EXCLUSIÓN DE LA RELACIÓN LABORAL</w:t>
      </w:r>
      <w:r w:rsidRPr="004856E7">
        <w:rPr>
          <w:rFonts w:ascii="Arial Narrow" w:hAnsi="Arial Narrow" w:cs="Arial"/>
          <w:b/>
          <w:bCs/>
          <w:spacing w:val="-3"/>
          <w:sz w:val="22"/>
          <w:szCs w:val="22"/>
        </w:rPr>
        <w:t>:</w:t>
      </w:r>
      <w:r w:rsidRPr="004856E7">
        <w:rPr>
          <w:rFonts w:ascii="Arial Narrow" w:hAnsi="Arial Narrow" w:cs="Arial"/>
          <w:spacing w:val="-3"/>
          <w:sz w:val="22"/>
          <w:szCs w:val="22"/>
        </w:rPr>
        <w:t xml:space="preserve"> El presente contrato no genera vínculo laboral alguno entre el Contratista y </w:t>
      </w:r>
      <w:r w:rsidRPr="004856E7">
        <w:rPr>
          <w:rFonts w:ascii="Arial Narrow" w:hAnsi="Arial Narrow" w:cs="Arial"/>
          <w:sz w:val="22"/>
          <w:szCs w:val="22"/>
        </w:rPr>
        <w:t xml:space="preserve">la </w:t>
      </w:r>
      <w:r w:rsidRPr="004856E7">
        <w:rPr>
          <w:rFonts w:ascii="Arial Narrow" w:hAnsi="Arial Narrow" w:cs="Arial"/>
          <w:b/>
          <w:sz w:val="22"/>
          <w:szCs w:val="22"/>
        </w:rPr>
        <w:t>SUPERINTENDENCIA</w:t>
      </w:r>
      <w:r w:rsidRPr="004856E7">
        <w:rPr>
          <w:rFonts w:ascii="Arial Narrow" w:hAnsi="Arial Narrow" w:cs="Arial"/>
          <w:spacing w:val="-3"/>
          <w:sz w:val="22"/>
          <w:szCs w:val="22"/>
        </w:rPr>
        <w:t xml:space="preserve">, por cuanto este actúa con plena autonomía técnica y administrativa.  Por lo tanto, no habrá lugar a reconocimiento alguno por concepto de prestaciones sociales o cualquier otra erogación diferente a los honorarios aquí pactados. </w:t>
      </w:r>
      <w:r w:rsidRPr="004856E7">
        <w:rPr>
          <w:rFonts w:ascii="Arial Narrow" w:hAnsi="Arial Narrow" w:cs="Arial"/>
          <w:b/>
          <w:sz w:val="22"/>
          <w:szCs w:val="22"/>
          <w:u w:val="single"/>
        </w:rPr>
        <w:t>CLÁUSULA VIGÉSIMA SEXTA</w:t>
      </w:r>
      <w:r w:rsidRPr="004856E7">
        <w:rPr>
          <w:rFonts w:ascii="Arial Narrow" w:hAnsi="Arial Narrow" w:cs="Arial"/>
          <w:b/>
          <w:sz w:val="22"/>
          <w:szCs w:val="22"/>
        </w:rPr>
        <w:t xml:space="preserve">:  </w:t>
      </w:r>
      <w:r w:rsidRPr="004856E7">
        <w:rPr>
          <w:rFonts w:ascii="Arial Narrow" w:hAnsi="Arial Narrow" w:cs="Arial"/>
          <w:b/>
          <w:bCs/>
          <w:sz w:val="22"/>
          <w:szCs w:val="22"/>
          <w:lang w:val="es-ES_tradnl"/>
        </w:rPr>
        <w:t xml:space="preserve">INDEMNIDAD DE LA SUPERINTENDENCIA: </w:t>
      </w:r>
      <w:r w:rsidRPr="004856E7">
        <w:rPr>
          <w:rFonts w:ascii="Arial Narrow" w:hAnsi="Arial Narrow" w:cs="Arial"/>
          <w:b/>
          <w:sz w:val="22"/>
          <w:szCs w:val="22"/>
          <w:lang w:val="es-ES_tradnl"/>
        </w:rPr>
        <w:t>EL CONTRATISTA</w:t>
      </w:r>
      <w:r w:rsidRPr="004856E7">
        <w:rPr>
          <w:rFonts w:ascii="Arial Narrow" w:hAnsi="Arial Narrow" w:cs="Arial"/>
          <w:bCs/>
          <w:sz w:val="22"/>
          <w:szCs w:val="22"/>
          <w:lang w:val="es-ES_tradnl"/>
        </w:rPr>
        <w:t xml:space="preserve"> </w:t>
      </w:r>
      <w:r w:rsidRPr="004856E7">
        <w:rPr>
          <w:rFonts w:ascii="Arial Narrow" w:hAnsi="Arial Narrow" w:cs="Arial"/>
          <w:sz w:val="22"/>
          <w:szCs w:val="22"/>
        </w:rPr>
        <w:t xml:space="preserve">mantendrá indemne a la Superintendencia contra todo reclamo, demanda, acción legal, y costos que puedan causarse o surgir por daños o lesiones a personas o bienes, ocasionados por el Contratista o su personal, durante la ejecución del objeto y obligaciones de este contrato. En caso de que se formule reclamo, demanda o acción legal contra la Superintendencia por asuntos, que según este contrato sean de responsabilidad de él Contratista, se le comunicará lo más pronto posible de ello para que por su cuenta adopte oportunamente las medidas previstas por la ley para mantener indemne a la Superintendencia y adelante los trámites para llegar a un arreglo del conflicto. </w:t>
      </w:r>
      <w:r w:rsidRPr="004856E7">
        <w:rPr>
          <w:rFonts w:ascii="Arial Narrow" w:hAnsi="Arial Narrow" w:cs="Arial"/>
          <w:b/>
          <w:sz w:val="22"/>
          <w:szCs w:val="22"/>
          <w:u w:val="single"/>
        </w:rPr>
        <w:t>CLÁUSULA VIGÉSIMA SÉPTIMA</w:t>
      </w:r>
      <w:r w:rsidRPr="004856E7">
        <w:rPr>
          <w:rFonts w:ascii="Arial Narrow" w:hAnsi="Arial Narrow" w:cs="Arial"/>
          <w:b/>
          <w:sz w:val="22"/>
          <w:szCs w:val="22"/>
        </w:rPr>
        <w:t>: DOCUMENTOS DEL CONTRATO:</w:t>
      </w:r>
      <w:r w:rsidRPr="004856E7">
        <w:rPr>
          <w:rFonts w:ascii="Arial Narrow" w:hAnsi="Arial Narrow" w:cs="Arial"/>
          <w:sz w:val="22"/>
          <w:szCs w:val="22"/>
        </w:rPr>
        <w:t xml:space="preserve"> Forman parte integrante del presente contrato los siguientes documentos: </w:t>
      </w:r>
      <w:r w:rsidRPr="004856E7">
        <w:rPr>
          <w:rFonts w:ascii="Arial Narrow" w:hAnsi="Arial Narrow" w:cs="Arial"/>
          <w:b/>
          <w:sz w:val="22"/>
          <w:szCs w:val="22"/>
        </w:rPr>
        <w:t>A).</w:t>
      </w:r>
      <w:r w:rsidRPr="004856E7">
        <w:rPr>
          <w:rFonts w:ascii="Arial Narrow" w:hAnsi="Arial Narrow" w:cs="Arial"/>
          <w:sz w:val="22"/>
          <w:szCs w:val="22"/>
        </w:rPr>
        <w:t xml:space="preserve"> Estudios y documentos previos. </w:t>
      </w:r>
      <w:r w:rsidRPr="004856E7">
        <w:rPr>
          <w:rFonts w:ascii="Arial Narrow" w:hAnsi="Arial Narrow" w:cs="Arial"/>
          <w:b/>
          <w:sz w:val="22"/>
          <w:szCs w:val="22"/>
        </w:rPr>
        <w:t>B).</w:t>
      </w:r>
      <w:r w:rsidRPr="004856E7">
        <w:rPr>
          <w:rFonts w:ascii="Arial Narrow" w:hAnsi="Arial Narrow" w:cs="Arial"/>
          <w:sz w:val="22"/>
          <w:szCs w:val="22"/>
        </w:rPr>
        <w:t xml:space="preserve"> Documentos soporte del contrato. </w:t>
      </w:r>
      <w:r w:rsidRPr="004856E7">
        <w:rPr>
          <w:rFonts w:ascii="Arial Narrow" w:hAnsi="Arial Narrow" w:cs="Arial"/>
          <w:b/>
          <w:sz w:val="22"/>
          <w:szCs w:val="22"/>
        </w:rPr>
        <w:t xml:space="preserve">C). </w:t>
      </w:r>
      <w:r w:rsidRPr="004856E7">
        <w:rPr>
          <w:rFonts w:ascii="Arial Narrow" w:hAnsi="Arial Narrow" w:cs="Arial"/>
          <w:sz w:val="22"/>
          <w:szCs w:val="22"/>
        </w:rPr>
        <w:t>Certificado de disponibilidad presupuestal</w:t>
      </w:r>
      <w:r w:rsidRPr="004856E7">
        <w:rPr>
          <w:rFonts w:ascii="Arial Narrow" w:hAnsi="Arial Narrow" w:cs="Arial"/>
          <w:sz w:val="22"/>
          <w:szCs w:val="22"/>
          <w:lang w:val="es-MX" w:eastAsia="es-MX"/>
        </w:rPr>
        <w:t xml:space="preserve">. </w:t>
      </w:r>
      <w:r w:rsidRPr="004856E7">
        <w:rPr>
          <w:rFonts w:ascii="Arial Narrow" w:hAnsi="Arial Narrow" w:cs="Arial"/>
          <w:b/>
          <w:sz w:val="22"/>
          <w:szCs w:val="22"/>
        </w:rPr>
        <w:t>D).</w:t>
      </w:r>
      <w:r w:rsidRPr="004856E7">
        <w:rPr>
          <w:rFonts w:ascii="Arial Narrow" w:hAnsi="Arial Narrow" w:cs="Arial"/>
          <w:sz w:val="22"/>
          <w:szCs w:val="22"/>
        </w:rPr>
        <w:t xml:space="preserve"> Registro Presupuestal. </w:t>
      </w:r>
      <w:r w:rsidRPr="004856E7">
        <w:rPr>
          <w:rFonts w:ascii="Arial Narrow" w:hAnsi="Arial Narrow" w:cs="Arial"/>
          <w:b/>
          <w:sz w:val="22"/>
          <w:szCs w:val="22"/>
        </w:rPr>
        <w:t xml:space="preserve">E). </w:t>
      </w:r>
      <w:r w:rsidRPr="004856E7">
        <w:rPr>
          <w:rFonts w:ascii="Arial Narrow" w:hAnsi="Arial Narrow" w:cs="Arial"/>
          <w:sz w:val="22"/>
          <w:szCs w:val="22"/>
        </w:rPr>
        <w:t xml:space="preserve">Recibos de pago de al Sistema de Seguridad Social. </w:t>
      </w:r>
      <w:r w:rsidRPr="004856E7">
        <w:rPr>
          <w:rFonts w:ascii="Arial Narrow" w:hAnsi="Arial Narrow" w:cs="Arial"/>
          <w:b/>
          <w:sz w:val="22"/>
          <w:szCs w:val="22"/>
        </w:rPr>
        <w:t>F).</w:t>
      </w:r>
      <w:r w:rsidRPr="004856E7">
        <w:rPr>
          <w:rFonts w:ascii="Arial Narrow" w:hAnsi="Arial Narrow" w:cs="Arial"/>
          <w:sz w:val="22"/>
          <w:szCs w:val="22"/>
        </w:rPr>
        <w:t xml:space="preserve"> Actas, informes y demás documentos que se suscriban para el correcto y oportuno cumplimiento </w:t>
      </w:r>
      <w:proofErr w:type="gramStart"/>
      <w:r w:rsidRPr="004856E7">
        <w:rPr>
          <w:rFonts w:ascii="Arial Narrow" w:hAnsi="Arial Narrow" w:cs="Arial"/>
          <w:sz w:val="22"/>
          <w:szCs w:val="22"/>
        </w:rPr>
        <w:t>del mismo</w:t>
      </w:r>
      <w:proofErr w:type="gramEnd"/>
      <w:r w:rsidRPr="004856E7">
        <w:rPr>
          <w:rFonts w:ascii="Arial Narrow" w:hAnsi="Arial Narrow" w:cs="Arial"/>
          <w:sz w:val="22"/>
          <w:szCs w:val="22"/>
        </w:rPr>
        <w:t xml:space="preserve">.  </w:t>
      </w:r>
      <w:r w:rsidRPr="004856E7">
        <w:rPr>
          <w:rFonts w:ascii="Arial Narrow" w:hAnsi="Arial Narrow" w:cs="Arial"/>
          <w:b/>
          <w:bCs/>
          <w:sz w:val="22"/>
          <w:szCs w:val="22"/>
          <w:u w:val="single"/>
          <w:lang w:val="es-ES_tradnl"/>
        </w:rPr>
        <w:t>CLÁUSULA VIGÉSIMA OCTAVA</w:t>
      </w:r>
      <w:r w:rsidRPr="004856E7">
        <w:rPr>
          <w:rFonts w:ascii="Arial Narrow" w:hAnsi="Arial Narrow" w:cs="Arial"/>
          <w:b/>
          <w:sz w:val="22"/>
          <w:szCs w:val="22"/>
        </w:rPr>
        <w:t xml:space="preserve">: </w:t>
      </w:r>
      <w:r w:rsidRPr="004856E7">
        <w:rPr>
          <w:rFonts w:ascii="Arial Narrow" w:hAnsi="Arial Narrow" w:cs="Arial"/>
          <w:bCs/>
          <w:sz w:val="22"/>
          <w:szCs w:val="22"/>
        </w:rPr>
        <w:t xml:space="preserve">Al finalizar la ejecución del contrato el contratista deberá presentar paz y salvo por todo concepto respecto de los bienes, documentos, información institucional y de los elementos a su cargo. </w:t>
      </w:r>
      <w:r w:rsidRPr="004856E7">
        <w:rPr>
          <w:rFonts w:ascii="Arial Narrow" w:hAnsi="Arial Narrow" w:cs="Arial"/>
          <w:b/>
          <w:sz w:val="22"/>
          <w:szCs w:val="22"/>
        </w:rPr>
        <w:t>PARAGRAFO:</w:t>
      </w:r>
      <w:r w:rsidRPr="004856E7">
        <w:rPr>
          <w:rFonts w:ascii="Arial Narrow" w:hAnsi="Arial Narrow" w:cs="Arial"/>
          <w:bCs/>
          <w:sz w:val="22"/>
          <w:szCs w:val="22"/>
        </w:rPr>
        <w:t xml:space="preserve"> Mensualmente </w:t>
      </w:r>
      <w:r w:rsidRPr="004856E7">
        <w:rPr>
          <w:rFonts w:ascii="Arial Narrow" w:hAnsi="Arial Narrow" w:cs="Arial"/>
          <w:b/>
          <w:sz w:val="22"/>
          <w:szCs w:val="22"/>
        </w:rPr>
        <w:t>EL CONTRATISTA</w:t>
      </w:r>
      <w:r w:rsidRPr="004856E7">
        <w:rPr>
          <w:rFonts w:ascii="Arial Narrow" w:hAnsi="Arial Narrow" w:cs="Arial"/>
          <w:bCs/>
          <w:sz w:val="22"/>
          <w:szCs w:val="22"/>
        </w:rPr>
        <w:t xml:space="preserve"> deberá legalizar los viáticos que se le hayan entregado para el desarrollo de las actividades propias del contrato</w:t>
      </w:r>
      <w:r w:rsidRPr="004856E7">
        <w:rPr>
          <w:rFonts w:ascii="Arial Narrow" w:hAnsi="Arial Narrow" w:cs="Arial"/>
          <w:bCs/>
          <w:color w:val="FF0000"/>
          <w:sz w:val="22"/>
          <w:szCs w:val="22"/>
        </w:rPr>
        <w:t xml:space="preserve">. </w:t>
      </w:r>
      <w:r w:rsidRPr="004856E7">
        <w:rPr>
          <w:rFonts w:ascii="Arial Narrow" w:hAnsi="Arial Narrow" w:cs="Arial"/>
          <w:b/>
          <w:bCs/>
          <w:sz w:val="22"/>
          <w:szCs w:val="22"/>
          <w:u w:val="single"/>
          <w:lang w:val="es-ES_tradnl"/>
        </w:rPr>
        <w:t>CLÁUSULA VIGÉSIMA NOVENA</w:t>
      </w:r>
      <w:r w:rsidRPr="004856E7">
        <w:rPr>
          <w:rFonts w:ascii="Arial Narrow" w:hAnsi="Arial Narrow" w:cs="Arial"/>
          <w:b/>
          <w:sz w:val="22"/>
          <w:szCs w:val="22"/>
        </w:rPr>
        <w:t xml:space="preserve">: </w:t>
      </w:r>
      <w:r w:rsidRPr="004856E7">
        <w:rPr>
          <w:rFonts w:ascii="Arial Narrow" w:hAnsi="Arial Narrow" w:cs="Arial"/>
          <w:b/>
          <w:bCs/>
          <w:sz w:val="22"/>
          <w:szCs w:val="22"/>
          <w:lang w:val="es-ES_tradnl"/>
        </w:rPr>
        <w:t>PE</w:t>
      </w:r>
      <w:r w:rsidRPr="004856E7">
        <w:rPr>
          <w:rFonts w:ascii="Arial Narrow" w:hAnsi="Arial Narrow" w:cs="Arial"/>
          <w:b/>
          <w:sz w:val="22"/>
          <w:szCs w:val="22"/>
          <w:lang w:val="es-ES_tradnl"/>
        </w:rPr>
        <w:t xml:space="preserve">RFECCIONAMIENTO, EJECUCIÓN Y LEGALIZACIÓN. </w:t>
      </w:r>
      <w:r w:rsidRPr="004856E7">
        <w:rPr>
          <w:rFonts w:ascii="Arial Narrow" w:hAnsi="Arial Narrow" w:cs="Arial"/>
          <w:sz w:val="22"/>
          <w:szCs w:val="22"/>
          <w:lang w:val="es-ES_tradnl"/>
        </w:rPr>
        <w:t xml:space="preserve">El presente contrato se considera perfeccionado con el aporte de los documentos en las condiciones solicitadas al proveedor en la plataforma </w:t>
      </w:r>
      <w:proofErr w:type="spellStart"/>
      <w:r w:rsidRPr="004856E7">
        <w:rPr>
          <w:rFonts w:ascii="Arial Narrow" w:hAnsi="Arial Narrow" w:cs="Arial"/>
          <w:sz w:val="22"/>
          <w:szCs w:val="22"/>
          <w:lang w:val="es-ES_tradnl"/>
        </w:rPr>
        <w:t>Secop</w:t>
      </w:r>
      <w:proofErr w:type="spellEnd"/>
      <w:r w:rsidRPr="004856E7">
        <w:rPr>
          <w:rFonts w:ascii="Arial Narrow" w:hAnsi="Arial Narrow" w:cs="Arial"/>
          <w:sz w:val="22"/>
          <w:szCs w:val="22"/>
          <w:lang w:val="es-ES_tradnl"/>
        </w:rPr>
        <w:t xml:space="preserve"> II, y con su suscripción en la Plataforma Transaccional del </w:t>
      </w:r>
      <w:r w:rsidRPr="004856E7">
        <w:rPr>
          <w:rFonts w:ascii="Arial Narrow" w:hAnsi="Arial Narrow" w:cs="Arial"/>
          <w:b/>
          <w:sz w:val="22"/>
          <w:szCs w:val="22"/>
          <w:lang w:val="es-ES_tradnl"/>
        </w:rPr>
        <w:t xml:space="preserve">SECOP II </w:t>
      </w:r>
      <w:r w:rsidRPr="004856E7">
        <w:rPr>
          <w:rFonts w:ascii="Arial Narrow" w:hAnsi="Arial Narrow" w:cs="Arial"/>
          <w:bCs/>
          <w:sz w:val="22"/>
          <w:szCs w:val="22"/>
          <w:lang w:val="es-ES_tradnl"/>
        </w:rPr>
        <w:t xml:space="preserve">por </w:t>
      </w:r>
      <w:r w:rsidRPr="004856E7">
        <w:rPr>
          <w:rFonts w:ascii="Arial Narrow" w:hAnsi="Arial Narrow" w:cs="Arial"/>
          <w:b/>
          <w:sz w:val="22"/>
          <w:szCs w:val="22"/>
          <w:lang w:val="es-ES_tradnl"/>
        </w:rPr>
        <w:t>EL CONTRATISTA</w:t>
      </w:r>
      <w:r w:rsidRPr="004856E7">
        <w:rPr>
          <w:rFonts w:ascii="Arial Narrow" w:hAnsi="Arial Narrow" w:cs="Arial"/>
          <w:bCs/>
          <w:sz w:val="22"/>
          <w:szCs w:val="22"/>
          <w:lang w:val="es-ES_tradnl"/>
        </w:rPr>
        <w:t xml:space="preserve"> y el ordenador del gasto de la SNR</w:t>
      </w:r>
      <w:r w:rsidRPr="004856E7">
        <w:rPr>
          <w:rFonts w:ascii="Arial Narrow" w:hAnsi="Arial Narrow" w:cs="Arial"/>
          <w:b/>
          <w:sz w:val="22"/>
          <w:szCs w:val="22"/>
          <w:lang w:val="es-ES_tradnl"/>
        </w:rPr>
        <w:t>.</w:t>
      </w:r>
      <w:r w:rsidRPr="004856E7">
        <w:rPr>
          <w:rFonts w:ascii="Arial Narrow" w:hAnsi="Arial Narrow" w:cs="Arial"/>
          <w:sz w:val="22"/>
          <w:szCs w:val="22"/>
          <w:lang w:val="es-ES_tradnl"/>
        </w:rPr>
        <w:t xml:space="preserve">  Para su ejecución requerirá: </w:t>
      </w:r>
      <w:r w:rsidRPr="004856E7">
        <w:rPr>
          <w:rFonts w:ascii="Arial Narrow" w:hAnsi="Arial Narrow" w:cs="Arial"/>
          <w:b/>
          <w:sz w:val="22"/>
          <w:szCs w:val="22"/>
          <w:lang w:val="es-ES_tradnl"/>
        </w:rPr>
        <w:t>1).</w:t>
      </w:r>
      <w:r w:rsidRPr="004856E7">
        <w:rPr>
          <w:rFonts w:ascii="Arial Narrow" w:hAnsi="Arial Narrow" w:cs="Arial"/>
          <w:sz w:val="22"/>
          <w:szCs w:val="22"/>
          <w:lang w:val="es-ES_tradnl"/>
        </w:rPr>
        <w:t xml:space="preserve"> Expedición del Registro presupuestal; </w:t>
      </w:r>
      <w:r w:rsidRPr="004856E7">
        <w:rPr>
          <w:rFonts w:ascii="Arial Narrow" w:hAnsi="Arial Narrow" w:cs="Arial"/>
          <w:b/>
          <w:sz w:val="22"/>
          <w:szCs w:val="22"/>
          <w:lang w:val="es-ES_tradnl"/>
        </w:rPr>
        <w:t>2).</w:t>
      </w:r>
      <w:r w:rsidRPr="004856E7">
        <w:rPr>
          <w:rFonts w:ascii="Arial Narrow" w:hAnsi="Arial Narrow" w:cs="Arial"/>
          <w:sz w:val="22"/>
          <w:szCs w:val="22"/>
          <w:lang w:val="es-ES_tradnl"/>
        </w:rPr>
        <w:t xml:space="preserve"> Constitución de la garantía por parte de </w:t>
      </w:r>
      <w:r w:rsidRPr="004856E7">
        <w:rPr>
          <w:rFonts w:ascii="Arial Narrow" w:hAnsi="Arial Narrow" w:cs="Arial"/>
          <w:sz w:val="22"/>
          <w:szCs w:val="22"/>
        </w:rPr>
        <w:t xml:space="preserve">el contratista </w:t>
      </w:r>
      <w:r w:rsidRPr="004856E7">
        <w:rPr>
          <w:rFonts w:ascii="Arial Narrow" w:hAnsi="Arial Narrow" w:cs="Arial"/>
          <w:sz w:val="22"/>
          <w:szCs w:val="22"/>
          <w:lang w:val="es-ES_tradnl"/>
        </w:rPr>
        <w:t>y su aprobación por parte de la Superintendencia en la Plataforma Transaccional SECOP II</w:t>
      </w:r>
      <w:r w:rsidRPr="004856E7">
        <w:rPr>
          <w:rFonts w:ascii="Arial Narrow" w:hAnsi="Arial Narrow" w:cs="Arial"/>
          <w:b/>
          <w:sz w:val="22"/>
          <w:szCs w:val="22"/>
          <w:lang w:val="es-ES_tradnl"/>
        </w:rPr>
        <w:t>. 3).</w:t>
      </w:r>
      <w:r w:rsidRPr="004856E7">
        <w:rPr>
          <w:rFonts w:ascii="Arial Narrow" w:hAnsi="Arial Narrow" w:cs="Arial"/>
          <w:sz w:val="22"/>
          <w:szCs w:val="22"/>
        </w:rPr>
        <w:t xml:space="preserve"> Acreditación de afiliación e inicio de la vigencia de la ARL correspondiente. Para su legalización </w:t>
      </w:r>
      <w:r w:rsidRPr="004856E7">
        <w:rPr>
          <w:rFonts w:ascii="Arial Narrow" w:hAnsi="Arial Narrow" w:cs="Arial"/>
          <w:sz w:val="22"/>
          <w:szCs w:val="22"/>
          <w:lang w:val="es-ES_tradnl"/>
        </w:rPr>
        <w:t>requerirá</w:t>
      </w:r>
      <w:r w:rsidRPr="004856E7">
        <w:rPr>
          <w:rFonts w:ascii="Arial Narrow" w:hAnsi="Arial Narrow" w:cs="Arial"/>
          <w:sz w:val="22"/>
          <w:szCs w:val="22"/>
        </w:rPr>
        <w:t xml:space="preserve">: </w:t>
      </w:r>
      <w:r w:rsidRPr="004856E7">
        <w:rPr>
          <w:rFonts w:ascii="Arial Narrow" w:hAnsi="Arial Narrow" w:cs="Arial"/>
          <w:b/>
          <w:sz w:val="22"/>
          <w:szCs w:val="22"/>
        </w:rPr>
        <w:t xml:space="preserve">1). </w:t>
      </w:r>
      <w:r w:rsidRPr="004856E7">
        <w:rPr>
          <w:rFonts w:ascii="Arial Narrow" w:hAnsi="Arial Narrow" w:cs="Arial"/>
          <w:bCs/>
          <w:sz w:val="22"/>
          <w:szCs w:val="22"/>
        </w:rPr>
        <w:t xml:space="preserve">Acto </w:t>
      </w:r>
      <w:r w:rsidRPr="004856E7">
        <w:rPr>
          <w:rFonts w:ascii="Arial Narrow" w:hAnsi="Arial Narrow" w:cs="Arial"/>
          <w:bCs/>
          <w:sz w:val="22"/>
          <w:szCs w:val="22"/>
        </w:rPr>
        <w:lastRenderedPageBreak/>
        <w:t>administrativo por medio del cual se designa al supervisor del contrato.</w:t>
      </w:r>
      <w:r w:rsidRPr="004856E7">
        <w:rPr>
          <w:rFonts w:ascii="Arial Narrow" w:hAnsi="Arial Narrow" w:cs="Arial"/>
          <w:b/>
          <w:sz w:val="22"/>
          <w:szCs w:val="22"/>
        </w:rPr>
        <w:t xml:space="preserve"> 2). </w:t>
      </w:r>
      <w:r w:rsidRPr="004856E7">
        <w:rPr>
          <w:rFonts w:ascii="Arial Narrow" w:hAnsi="Arial Narrow" w:cs="Arial"/>
          <w:sz w:val="22"/>
          <w:szCs w:val="22"/>
          <w:lang w:val="es-ES_tradnl"/>
        </w:rPr>
        <w:t>Suscripción del Acta de Inicio, previo cumplimiento de los requisitos antes señalados.</w:t>
      </w:r>
    </w:p>
    <w:p w14:paraId="76B8CBB9" w14:textId="77777777" w:rsidR="00FC7D22" w:rsidRPr="004856E7" w:rsidRDefault="00FC7D22" w:rsidP="00FC7D22">
      <w:pPr>
        <w:jc w:val="both"/>
        <w:rPr>
          <w:rFonts w:ascii="Arial Narrow" w:hAnsi="Arial Narrow" w:cs="Arial"/>
          <w:sz w:val="22"/>
          <w:szCs w:val="22"/>
          <w:lang w:val="es-ES_tradnl"/>
        </w:rPr>
      </w:pPr>
    </w:p>
    <w:p w14:paraId="2A6C7B42" w14:textId="770C0BD3" w:rsidR="00FC7D22" w:rsidRPr="000F7197" w:rsidRDefault="00FC7D22" w:rsidP="007B7EC7">
      <w:pPr>
        <w:ind w:left="-426" w:firstLine="284"/>
        <w:jc w:val="both"/>
        <w:rPr>
          <w:rFonts w:ascii="Arial Narrow" w:hAnsi="Arial Narrow" w:cs="Arial"/>
          <w:sz w:val="18"/>
          <w:szCs w:val="18"/>
          <w:lang w:val="es-ES_tradnl"/>
        </w:rPr>
      </w:pPr>
      <w:r w:rsidRPr="000F7197">
        <w:rPr>
          <w:rFonts w:ascii="Arial Narrow" w:hAnsi="Arial Narrow" w:cs="Arial"/>
          <w:sz w:val="18"/>
          <w:szCs w:val="18"/>
          <w:lang w:val="es-ES_tradnl"/>
        </w:rPr>
        <w:t>Proyect</w:t>
      </w:r>
      <w:r>
        <w:rPr>
          <w:rFonts w:ascii="Arial Narrow" w:hAnsi="Arial Narrow" w:cs="Arial"/>
          <w:sz w:val="18"/>
          <w:szCs w:val="18"/>
          <w:lang w:val="es-ES_tradnl"/>
        </w:rPr>
        <w:t>ó</w:t>
      </w:r>
      <w:r w:rsidRPr="000F7197">
        <w:rPr>
          <w:rFonts w:ascii="Arial Narrow" w:hAnsi="Arial Narrow" w:cs="Arial"/>
          <w:sz w:val="18"/>
          <w:szCs w:val="18"/>
          <w:lang w:val="es-ES_tradnl"/>
        </w:rPr>
        <w:t xml:space="preserve">:  </w:t>
      </w:r>
      <w:r w:rsidR="00656535">
        <w:rPr>
          <w:rFonts w:ascii="Arial Narrow" w:hAnsi="Arial Narrow" w:cs="Arial"/>
          <w:sz w:val="18"/>
          <w:szCs w:val="18"/>
          <w:lang w:val="es-ES_tradnl"/>
        </w:rPr>
        <w:t xml:space="preserve">Alba </w:t>
      </w:r>
      <w:r w:rsidR="00942959">
        <w:rPr>
          <w:rFonts w:ascii="Arial Narrow" w:hAnsi="Arial Narrow" w:cs="Arial"/>
          <w:sz w:val="18"/>
          <w:szCs w:val="18"/>
          <w:lang w:val="es-ES_tradnl"/>
        </w:rPr>
        <w:t xml:space="preserve">L. Gómez </w:t>
      </w:r>
      <w:proofErr w:type="spellStart"/>
      <w:r w:rsidR="00942959">
        <w:rPr>
          <w:rFonts w:ascii="Arial Narrow" w:hAnsi="Arial Narrow" w:cs="Arial"/>
          <w:sz w:val="18"/>
          <w:szCs w:val="18"/>
          <w:lang w:val="es-ES_tradnl"/>
        </w:rPr>
        <w:t>Gómez</w:t>
      </w:r>
      <w:proofErr w:type="spellEnd"/>
    </w:p>
    <w:p w14:paraId="1EC160FB" w14:textId="5F18FD2F" w:rsidR="00FC7D22" w:rsidRDefault="00FC7D22" w:rsidP="007B7EC7">
      <w:pPr>
        <w:ind w:left="-426" w:firstLine="284"/>
        <w:jc w:val="both"/>
        <w:rPr>
          <w:rFonts w:ascii="Arial Narrow" w:hAnsi="Arial Narrow" w:cs="Arial"/>
          <w:sz w:val="18"/>
          <w:szCs w:val="18"/>
          <w:lang w:val="es-ES_tradnl"/>
        </w:rPr>
      </w:pPr>
      <w:r w:rsidRPr="000F7197">
        <w:rPr>
          <w:rFonts w:ascii="Arial Narrow" w:hAnsi="Arial Narrow" w:cs="Arial"/>
          <w:sz w:val="18"/>
          <w:szCs w:val="18"/>
          <w:lang w:val="es-ES_tradnl"/>
        </w:rPr>
        <w:t xml:space="preserve">Revisó: </w:t>
      </w:r>
      <w:r w:rsidR="00942959">
        <w:rPr>
          <w:rFonts w:ascii="Arial Narrow" w:hAnsi="Arial Narrow" w:cs="Arial"/>
          <w:sz w:val="18"/>
          <w:szCs w:val="18"/>
          <w:lang w:val="es-ES_tradnl"/>
        </w:rPr>
        <w:t>Camila L. Montes Ballestas</w:t>
      </w:r>
    </w:p>
    <w:p w14:paraId="7BB23407" w14:textId="4B13219B" w:rsidR="00FC7D22" w:rsidRDefault="00FC7D22" w:rsidP="007B7EC7">
      <w:pPr>
        <w:ind w:left="-426" w:firstLine="284"/>
        <w:jc w:val="both"/>
        <w:rPr>
          <w:rFonts w:ascii="Arial Narrow" w:hAnsi="Arial Narrow" w:cs="Arial"/>
          <w:sz w:val="18"/>
          <w:szCs w:val="18"/>
          <w:lang w:val="es-ES_tradnl"/>
        </w:rPr>
      </w:pPr>
      <w:r>
        <w:rPr>
          <w:rFonts w:ascii="Arial Narrow" w:hAnsi="Arial Narrow" w:cs="Arial"/>
          <w:sz w:val="18"/>
          <w:szCs w:val="18"/>
          <w:lang w:val="es-ES_tradnl"/>
        </w:rPr>
        <w:t xml:space="preserve">Aprobó: Harrison </w:t>
      </w:r>
      <w:proofErr w:type="spellStart"/>
      <w:r>
        <w:rPr>
          <w:rFonts w:ascii="Arial Narrow" w:hAnsi="Arial Narrow" w:cs="Arial"/>
          <w:sz w:val="18"/>
          <w:szCs w:val="18"/>
          <w:lang w:val="es-ES_tradnl"/>
        </w:rPr>
        <w:t>Amézquita</w:t>
      </w:r>
      <w:proofErr w:type="spellEnd"/>
      <w:r>
        <w:rPr>
          <w:rFonts w:ascii="Arial Narrow" w:hAnsi="Arial Narrow" w:cs="Arial"/>
          <w:sz w:val="18"/>
          <w:szCs w:val="18"/>
          <w:lang w:val="es-ES_tradnl"/>
        </w:rPr>
        <w:t xml:space="preserve"> Gama – Asesor del Despacho</w:t>
      </w:r>
    </w:p>
    <w:p w14:paraId="37FD1F63" w14:textId="04A9D7E9" w:rsidR="0074700C" w:rsidRDefault="0074700C" w:rsidP="007B7EC7">
      <w:pPr>
        <w:ind w:left="-426" w:firstLine="284"/>
        <w:jc w:val="both"/>
        <w:rPr>
          <w:rFonts w:ascii="Arial Narrow" w:hAnsi="Arial Narrow" w:cs="Arial"/>
          <w:sz w:val="18"/>
          <w:szCs w:val="18"/>
          <w:lang w:val="es-ES_tradnl"/>
        </w:rPr>
      </w:pPr>
    </w:p>
    <w:p w14:paraId="02CCA8F1" w14:textId="0079C7DF" w:rsidR="0074700C" w:rsidRDefault="0074700C" w:rsidP="007B7EC7">
      <w:pPr>
        <w:ind w:left="-426" w:firstLine="284"/>
        <w:jc w:val="both"/>
        <w:rPr>
          <w:rFonts w:ascii="Arial Narrow" w:hAnsi="Arial Narrow" w:cs="Arial"/>
          <w:sz w:val="18"/>
          <w:szCs w:val="18"/>
          <w:lang w:val="es-ES_tradnl"/>
        </w:rPr>
      </w:pPr>
    </w:p>
    <w:sectPr w:rsidR="0074700C" w:rsidSect="00E46ECE">
      <w:headerReference w:type="default" r:id="rId8"/>
      <w:footerReference w:type="default" r:id="rId9"/>
      <w:pgSz w:w="12242" w:h="15842" w:code="1"/>
      <w:pgMar w:top="1701" w:right="1134" w:bottom="1134" w:left="1701" w:header="709" w:footer="11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BE69A6" w14:textId="77777777" w:rsidR="006116F4" w:rsidRDefault="006116F4">
      <w:r>
        <w:separator/>
      </w:r>
    </w:p>
  </w:endnote>
  <w:endnote w:type="continuationSeparator" w:id="0">
    <w:p w14:paraId="650BE1B8" w14:textId="77777777" w:rsidR="006116F4" w:rsidRDefault="00611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altName w:val="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C3C1E9" w14:textId="50FBA1C6" w:rsidR="00656535" w:rsidRDefault="00656535" w:rsidP="00273117">
    <w:pPr>
      <w:pStyle w:val="Piedepgina"/>
      <w:ind w:left="2832" w:firstLine="4956"/>
      <w:jc w:val="center"/>
    </w:pPr>
    <w:r>
      <w:rPr>
        <w:noProof/>
        <w:lang w:val="en-US" w:eastAsia="en-US"/>
      </w:rPr>
      <mc:AlternateContent>
        <mc:Choice Requires="wps">
          <w:drawing>
            <wp:anchor distT="0" distB="0" distL="114300" distR="114300" simplePos="0" relativeHeight="251657216" behindDoc="0" locked="0" layoutInCell="1" allowOverlap="1" wp14:anchorId="26FA30DC" wp14:editId="52EC5EBF">
              <wp:simplePos x="0" y="0"/>
              <wp:positionH relativeFrom="column">
                <wp:posOffset>-26670</wp:posOffset>
              </wp:positionH>
              <wp:positionV relativeFrom="paragraph">
                <wp:posOffset>60960</wp:posOffset>
              </wp:positionV>
              <wp:extent cx="1924050" cy="805180"/>
              <wp:effectExtent l="1905" t="3810" r="0" b="635"/>
              <wp:wrapNone/>
              <wp:docPr id="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805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4A54CC" w14:textId="77777777" w:rsidR="00656535" w:rsidRPr="002151F8" w:rsidRDefault="00656535" w:rsidP="00E46ECE">
                          <w:pPr>
                            <w:rPr>
                              <w:rFonts w:ascii="Arial Narrow" w:eastAsia="Calibri" w:hAnsi="Arial Narrow"/>
                              <w:b/>
                              <w:sz w:val="16"/>
                              <w:szCs w:val="16"/>
                              <w:lang w:val="es-CO" w:eastAsia="en-US"/>
                            </w:rPr>
                          </w:pPr>
                          <w:r w:rsidRPr="002151F8">
                            <w:rPr>
                              <w:rFonts w:ascii="Arial Narrow" w:eastAsia="Calibri" w:hAnsi="Arial Narrow"/>
                              <w:b/>
                              <w:sz w:val="16"/>
                              <w:szCs w:val="16"/>
                              <w:lang w:val="es-CO" w:eastAsia="en-US"/>
                            </w:rPr>
                            <w:t>Superintendencia de Notariado y Registro</w:t>
                          </w:r>
                        </w:p>
                        <w:p w14:paraId="10A406BB" w14:textId="77777777" w:rsidR="00656535" w:rsidRPr="002151F8" w:rsidRDefault="00656535" w:rsidP="00E46ECE">
                          <w:pPr>
                            <w:rPr>
                              <w:rFonts w:ascii="Arial Narrow" w:eastAsia="Calibri" w:hAnsi="Arial Narrow"/>
                              <w:sz w:val="16"/>
                              <w:szCs w:val="16"/>
                              <w:lang w:val="es-CO" w:eastAsia="en-US"/>
                            </w:rPr>
                          </w:pPr>
                          <w:r w:rsidRPr="002151F8">
                            <w:rPr>
                              <w:rFonts w:ascii="Arial Narrow" w:eastAsia="Calibri" w:hAnsi="Arial Narrow"/>
                              <w:sz w:val="16"/>
                              <w:szCs w:val="16"/>
                              <w:lang w:val="es-CO" w:eastAsia="en-US"/>
                            </w:rPr>
                            <w:t xml:space="preserve">Calle 26 No. 13 - 49 </w:t>
                          </w:r>
                          <w:proofErr w:type="spellStart"/>
                          <w:r w:rsidRPr="002151F8">
                            <w:rPr>
                              <w:rFonts w:ascii="Arial Narrow" w:eastAsia="Calibri" w:hAnsi="Arial Narrow"/>
                              <w:sz w:val="16"/>
                              <w:szCs w:val="16"/>
                              <w:lang w:val="es-CO" w:eastAsia="en-US"/>
                            </w:rPr>
                            <w:t>Int</w:t>
                          </w:r>
                          <w:proofErr w:type="spellEnd"/>
                          <w:r w:rsidRPr="002151F8">
                            <w:rPr>
                              <w:rFonts w:ascii="Arial Narrow" w:eastAsia="Calibri" w:hAnsi="Arial Narrow"/>
                              <w:sz w:val="16"/>
                              <w:szCs w:val="16"/>
                              <w:lang w:val="es-CO" w:eastAsia="en-US"/>
                            </w:rPr>
                            <w:t>. 201</w:t>
                          </w:r>
                        </w:p>
                        <w:p w14:paraId="7FA2E7B5" w14:textId="77777777" w:rsidR="00656535" w:rsidRPr="002151F8" w:rsidRDefault="00656535" w:rsidP="00E46ECE">
                          <w:pPr>
                            <w:rPr>
                              <w:rFonts w:ascii="Arial Narrow" w:eastAsia="Calibri" w:hAnsi="Arial Narrow"/>
                              <w:sz w:val="16"/>
                              <w:szCs w:val="16"/>
                              <w:lang w:val="es-CO" w:eastAsia="en-US"/>
                            </w:rPr>
                          </w:pPr>
                          <w:r w:rsidRPr="002151F8">
                            <w:rPr>
                              <w:rFonts w:ascii="Arial Narrow" w:eastAsia="Calibri" w:hAnsi="Arial Narrow"/>
                              <w:sz w:val="16"/>
                              <w:szCs w:val="16"/>
                              <w:lang w:val="es-CO" w:eastAsia="en-US"/>
                            </w:rPr>
                            <w:t>PBX 57 + (1) 3282121</w:t>
                          </w:r>
                        </w:p>
                        <w:p w14:paraId="279FF84D" w14:textId="77777777" w:rsidR="00656535" w:rsidRPr="002151F8" w:rsidRDefault="00656535" w:rsidP="00E46ECE">
                          <w:pPr>
                            <w:rPr>
                              <w:rFonts w:ascii="Arial Narrow" w:eastAsia="Calibri" w:hAnsi="Arial Narrow"/>
                              <w:sz w:val="16"/>
                              <w:szCs w:val="16"/>
                              <w:lang w:val="es-CO" w:eastAsia="en-US"/>
                            </w:rPr>
                          </w:pPr>
                          <w:r w:rsidRPr="002151F8">
                            <w:rPr>
                              <w:rFonts w:ascii="Arial Narrow" w:eastAsia="Calibri" w:hAnsi="Arial Narrow"/>
                              <w:sz w:val="16"/>
                              <w:szCs w:val="16"/>
                              <w:lang w:val="es-CO" w:eastAsia="en-US"/>
                            </w:rPr>
                            <w:t>Bogotá D.C.,  - Colombia</w:t>
                          </w:r>
                        </w:p>
                        <w:p w14:paraId="3F056B07" w14:textId="77777777" w:rsidR="00656535" w:rsidRPr="002151F8" w:rsidRDefault="006116F4" w:rsidP="00E46ECE">
                          <w:pPr>
                            <w:rPr>
                              <w:rFonts w:ascii="Arial Narrow" w:eastAsia="Calibri" w:hAnsi="Arial Narrow"/>
                              <w:sz w:val="16"/>
                              <w:szCs w:val="16"/>
                              <w:lang w:val="es-CO" w:eastAsia="en-US"/>
                            </w:rPr>
                          </w:pPr>
                          <w:hyperlink r:id="rId1" w:history="1">
                            <w:r w:rsidR="00656535" w:rsidRPr="002151F8">
                              <w:rPr>
                                <w:rFonts w:ascii="Arial Narrow" w:eastAsia="Calibri" w:hAnsi="Arial Narrow" w:cs="Arial"/>
                                <w:b/>
                                <w:sz w:val="16"/>
                                <w:szCs w:val="16"/>
                                <w:u w:val="single"/>
                                <w:lang w:val="es-CO" w:eastAsia="en-US"/>
                              </w:rPr>
                              <w:t>http://www.supernotariado.gov.co</w:t>
                            </w:r>
                          </w:hyperlink>
                          <w:r w:rsidR="00656535" w:rsidRPr="002151F8">
                            <w:rPr>
                              <w:rFonts w:ascii="Arial Narrow" w:eastAsia="Calibri" w:hAnsi="Arial Narrow"/>
                              <w:sz w:val="16"/>
                              <w:szCs w:val="16"/>
                              <w:lang w:val="es-CO" w:eastAsia="en-US"/>
                            </w:rPr>
                            <w:br/>
                            <w:t>correspondencia@supernotariado.gov.co</w:t>
                          </w:r>
                        </w:p>
                        <w:p w14:paraId="4DE7C934" w14:textId="77777777" w:rsidR="00656535" w:rsidRDefault="00656535" w:rsidP="00E46E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26FA30DC" id="_x0000_t202" coordsize="21600,21600" o:spt="202" path="m,l,21600r21600,l21600,xe">
              <v:stroke joinstyle="miter"/>
              <v:path gradientshapeok="t" o:connecttype="rect"/>
            </v:shapetype>
            <v:shape id="Text Box 37" o:spid="_x0000_s1026" type="#_x0000_t202" style="position:absolute;left:0;text-align:left;margin-left:-2.1pt;margin-top:4.8pt;width:151.5pt;height:63.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" stroked="f">
              <v:textbox>
                <w:txbxContent>
                  <w:p w14:paraId="7A4A54CC" w14:textId="77777777" w:rsidR="005B4643" w:rsidRPr="002151F8" w:rsidRDefault="005B4643" w:rsidP="00E46ECE">
                    <w:pPr>
                      <w:rPr>
                        <w:rFonts w:ascii="Arial Narrow" w:eastAsia="Calibri" w:hAnsi="Arial Narrow"/>
                        <w:b/>
                        <w:sz w:val="16"/>
                        <w:szCs w:val="16"/>
                        <w:lang w:val="es-CO" w:eastAsia="en-US"/>
                      </w:rPr>
                    </w:pPr>
                    <w:r w:rsidRPr="002151F8">
                      <w:rPr>
                        <w:rFonts w:ascii="Arial Narrow" w:eastAsia="Calibri" w:hAnsi="Arial Narrow"/>
                        <w:b/>
                        <w:sz w:val="16"/>
                        <w:szCs w:val="16"/>
                        <w:lang w:val="es-CO" w:eastAsia="en-US"/>
                      </w:rPr>
                      <w:t>Superintendencia de Notariado y Registro</w:t>
                    </w:r>
                  </w:p>
                  <w:p w14:paraId="10A406BB" w14:textId="77777777" w:rsidR="005B4643" w:rsidRPr="002151F8" w:rsidRDefault="005B4643" w:rsidP="00E46ECE">
                    <w:pPr>
                      <w:rPr>
                        <w:rFonts w:ascii="Arial Narrow" w:eastAsia="Calibri" w:hAnsi="Arial Narrow"/>
                        <w:sz w:val="16"/>
                        <w:szCs w:val="16"/>
                        <w:lang w:val="es-CO" w:eastAsia="en-US"/>
                      </w:rPr>
                    </w:pPr>
                    <w:r w:rsidRPr="002151F8">
                      <w:rPr>
                        <w:rFonts w:ascii="Arial Narrow" w:eastAsia="Calibri" w:hAnsi="Arial Narrow"/>
                        <w:sz w:val="16"/>
                        <w:szCs w:val="16"/>
                        <w:lang w:val="es-CO" w:eastAsia="en-US"/>
                      </w:rPr>
                      <w:t xml:space="preserve">Calle 26 No. 13 - 49 </w:t>
                    </w:r>
                    <w:proofErr w:type="spellStart"/>
                    <w:r w:rsidRPr="002151F8">
                      <w:rPr>
                        <w:rFonts w:ascii="Arial Narrow" w:eastAsia="Calibri" w:hAnsi="Arial Narrow"/>
                        <w:sz w:val="16"/>
                        <w:szCs w:val="16"/>
                        <w:lang w:val="es-CO" w:eastAsia="en-US"/>
                      </w:rPr>
                      <w:t>Int</w:t>
                    </w:r>
                    <w:proofErr w:type="spellEnd"/>
                    <w:r w:rsidRPr="002151F8">
                      <w:rPr>
                        <w:rFonts w:ascii="Arial Narrow" w:eastAsia="Calibri" w:hAnsi="Arial Narrow"/>
                        <w:sz w:val="16"/>
                        <w:szCs w:val="16"/>
                        <w:lang w:val="es-CO" w:eastAsia="en-US"/>
                      </w:rPr>
                      <w:t>. 201</w:t>
                    </w:r>
                  </w:p>
                  <w:p w14:paraId="7FA2E7B5" w14:textId="77777777" w:rsidR="005B4643" w:rsidRPr="002151F8" w:rsidRDefault="005B4643" w:rsidP="00E46ECE">
                    <w:pPr>
                      <w:rPr>
                        <w:rFonts w:ascii="Arial Narrow" w:eastAsia="Calibri" w:hAnsi="Arial Narrow"/>
                        <w:sz w:val="16"/>
                        <w:szCs w:val="16"/>
                        <w:lang w:val="es-CO" w:eastAsia="en-US"/>
                      </w:rPr>
                    </w:pPr>
                    <w:r w:rsidRPr="002151F8">
                      <w:rPr>
                        <w:rFonts w:ascii="Arial Narrow" w:eastAsia="Calibri" w:hAnsi="Arial Narrow"/>
                        <w:sz w:val="16"/>
                        <w:szCs w:val="16"/>
                        <w:lang w:val="es-CO" w:eastAsia="en-US"/>
                      </w:rPr>
                      <w:t>PBX 57 + (1) 3282121</w:t>
                    </w:r>
                  </w:p>
                  <w:p w14:paraId="279FF84D" w14:textId="77777777" w:rsidR="005B4643" w:rsidRPr="002151F8" w:rsidRDefault="005B4643" w:rsidP="00E46ECE">
                    <w:pPr>
                      <w:rPr>
                        <w:rFonts w:ascii="Arial Narrow" w:eastAsia="Calibri" w:hAnsi="Arial Narrow"/>
                        <w:sz w:val="16"/>
                        <w:szCs w:val="16"/>
                        <w:lang w:val="es-CO" w:eastAsia="en-US"/>
                      </w:rPr>
                    </w:pPr>
                    <w:r w:rsidRPr="002151F8">
                      <w:rPr>
                        <w:rFonts w:ascii="Arial Narrow" w:eastAsia="Calibri" w:hAnsi="Arial Narrow"/>
                        <w:sz w:val="16"/>
                        <w:szCs w:val="16"/>
                        <w:lang w:val="es-CO" w:eastAsia="en-US"/>
                      </w:rPr>
                      <w:t>Bogotá D.C.</w:t>
                    </w:r>
                    <w:proofErr w:type="gramStart"/>
                    <w:r w:rsidRPr="002151F8">
                      <w:rPr>
                        <w:rFonts w:ascii="Arial Narrow" w:eastAsia="Calibri" w:hAnsi="Arial Narrow"/>
                        <w:sz w:val="16"/>
                        <w:szCs w:val="16"/>
                        <w:lang w:val="es-CO" w:eastAsia="en-US"/>
                      </w:rPr>
                      <w:t>,  -</w:t>
                    </w:r>
                    <w:proofErr w:type="gramEnd"/>
                    <w:r w:rsidRPr="002151F8">
                      <w:rPr>
                        <w:rFonts w:ascii="Arial Narrow" w:eastAsia="Calibri" w:hAnsi="Arial Narrow"/>
                        <w:sz w:val="16"/>
                        <w:szCs w:val="16"/>
                        <w:lang w:val="es-CO" w:eastAsia="en-US"/>
                      </w:rPr>
                      <w:t xml:space="preserve"> Colombia</w:t>
                    </w:r>
                  </w:p>
                  <w:p w14:paraId="3F056B07" w14:textId="77777777" w:rsidR="005B4643" w:rsidRPr="002151F8" w:rsidRDefault="004D7C1A" w:rsidP="00E46ECE">
                    <w:pPr>
                      <w:rPr>
                        <w:rFonts w:ascii="Arial Narrow" w:eastAsia="Calibri" w:hAnsi="Arial Narrow"/>
                        <w:sz w:val="16"/>
                        <w:szCs w:val="16"/>
                        <w:lang w:val="es-CO" w:eastAsia="en-US"/>
                      </w:rPr>
                    </w:pPr>
                    <w:hyperlink r:id="rId2" w:history="1">
                      <w:r w:rsidR="005B4643" w:rsidRPr="002151F8">
                        <w:rPr>
                          <w:rFonts w:ascii="Arial Narrow" w:eastAsia="Calibri" w:hAnsi="Arial Narrow" w:cs="Arial"/>
                          <w:b/>
                          <w:sz w:val="16"/>
                          <w:szCs w:val="16"/>
                          <w:u w:val="single"/>
                          <w:lang w:val="es-CO" w:eastAsia="en-US"/>
                        </w:rPr>
                        <w:t>http://www.supernotariado.gov.co</w:t>
                      </w:r>
                    </w:hyperlink>
                    <w:r w:rsidR="005B4643" w:rsidRPr="002151F8">
                      <w:rPr>
                        <w:rFonts w:ascii="Arial Narrow" w:eastAsia="Calibri" w:hAnsi="Arial Narrow"/>
                        <w:sz w:val="16"/>
                        <w:szCs w:val="16"/>
                        <w:lang w:val="es-CO" w:eastAsia="en-US"/>
                      </w:rPr>
                      <w:br/>
                      <w:t>correspondencia@supernotariado.gov.co</w:t>
                    </w:r>
                  </w:p>
                  <w:p w14:paraId="4DE7C934" w14:textId="77777777" w:rsidR="005B4643" w:rsidRDefault="005B4643" w:rsidP="00E46ECE"/>
                </w:txbxContent>
              </v:textbox>
            </v:shape>
          </w:pict>
        </mc:Fallback>
      </mc:AlternateContent>
    </w:r>
  </w:p>
  <w:p w14:paraId="16F2DEA4" w14:textId="77777777" w:rsidR="00656535" w:rsidRDefault="00656535" w:rsidP="00273117">
    <w:pPr>
      <w:pStyle w:val="Piedepgina"/>
      <w:ind w:left="2832" w:firstLine="4956"/>
      <w:jc w:val="center"/>
    </w:pPr>
    <w:r>
      <w:t xml:space="preserve">Página </w:t>
    </w:r>
    <w:r>
      <w:rPr>
        <w:b/>
        <w:bCs/>
      </w:rPr>
      <w:fldChar w:fldCharType="begin"/>
    </w:r>
    <w:r>
      <w:rPr>
        <w:b/>
        <w:bCs/>
      </w:rPr>
      <w:instrText>PAGE</w:instrText>
    </w:r>
    <w:r>
      <w:rPr>
        <w:b/>
        <w:bCs/>
      </w:rPr>
      <w:fldChar w:fldCharType="separate"/>
    </w:r>
    <w:r w:rsidR="008A47E5">
      <w:rPr>
        <w:b/>
        <w:bCs/>
        <w:noProof/>
      </w:rPr>
      <w:t>1</w:t>
    </w:r>
    <w:r>
      <w:rPr>
        <w:b/>
        <w:bCs/>
      </w:rPr>
      <w:fldChar w:fldCharType="end"/>
    </w:r>
    <w:r>
      <w:t xml:space="preserve"> de </w:t>
    </w:r>
    <w:r>
      <w:rPr>
        <w:b/>
        <w:bCs/>
      </w:rPr>
      <w:fldChar w:fldCharType="begin"/>
    </w:r>
    <w:r>
      <w:rPr>
        <w:b/>
        <w:bCs/>
      </w:rPr>
      <w:instrText>NUMPAGES</w:instrText>
    </w:r>
    <w:r>
      <w:rPr>
        <w:b/>
        <w:bCs/>
      </w:rPr>
      <w:fldChar w:fldCharType="separate"/>
    </w:r>
    <w:r w:rsidR="008A47E5">
      <w:rPr>
        <w:b/>
        <w:bCs/>
        <w:noProof/>
      </w:rPr>
      <w:t>1</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83C41D" w14:textId="77777777" w:rsidR="006116F4" w:rsidRDefault="006116F4">
      <w:r>
        <w:separator/>
      </w:r>
    </w:p>
  </w:footnote>
  <w:footnote w:type="continuationSeparator" w:id="0">
    <w:p w14:paraId="5ED563B6" w14:textId="77777777" w:rsidR="006116F4" w:rsidRDefault="006116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156DFE" w14:textId="77777777" w:rsidR="00656535" w:rsidRDefault="00656535" w:rsidP="002C64AF">
    <w:pPr>
      <w:pStyle w:val="Piedepgina"/>
      <w:tabs>
        <w:tab w:val="left" w:pos="5940"/>
      </w:tabs>
    </w:pPr>
    <w:r>
      <w:t xml:space="preserve">                                                                                         </w:t>
    </w:r>
  </w:p>
  <w:tbl>
    <w:tblPr>
      <w:tblW w:w="9849" w:type="dxa"/>
      <w:tblInd w:w="-356"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CellMar>
        <w:left w:w="70" w:type="dxa"/>
        <w:right w:w="70" w:type="dxa"/>
      </w:tblCellMar>
      <w:tblLook w:val="0000" w:firstRow="0" w:lastRow="0" w:firstColumn="0" w:lastColumn="0" w:noHBand="0" w:noVBand="0"/>
    </w:tblPr>
    <w:tblGrid>
      <w:gridCol w:w="2411"/>
      <w:gridCol w:w="4647"/>
      <w:gridCol w:w="2791"/>
    </w:tblGrid>
    <w:tr w:rsidR="00656535" w:rsidRPr="005F237B" w14:paraId="0290D0FA" w14:textId="77777777" w:rsidTr="009931AC">
      <w:trPr>
        <w:trHeight w:val="440"/>
      </w:trPr>
      <w:tc>
        <w:tcPr>
          <w:tcW w:w="2411" w:type="dxa"/>
          <w:vMerge w:val="restart"/>
        </w:tcPr>
        <w:p w14:paraId="51295BB3" w14:textId="303DD885" w:rsidR="00656535" w:rsidRPr="005F237B" w:rsidRDefault="00656535" w:rsidP="00E46ECE">
          <w:pPr>
            <w:pStyle w:val="Encabezado"/>
            <w:rPr>
              <w:rFonts w:ascii="Arial" w:hAnsi="Arial" w:cs="Arial"/>
            </w:rPr>
          </w:pPr>
          <w:r w:rsidRPr="005F237B">
            <w:rPr>
              <w:rFonts w:ascii="Arial" w:hAnsi="Arial" w:cs="Arial"/>
              <w:noProof/>
              <w:lang w:val="en-US" w:eastAsia="en-US"/>
            </w:rPr>
            <w:drawing>
              <wp:anchor distT="0" distB="0" distL="114300" distR="114300" simplePos="0" relativeHeight="251658240" behindDoc="1" locked="0" layoutInCell="1" allowOverlap="1" wp14:anchorId="34F49B65" wp14:editId="506E3D98">
                <wp:simplePos x="0" y="0"/>
                <wp:positionH relativeFrom="column">
                  <wp:posOffset>-23495</wp:posOffset>
                </wp:positionH>
                <wp:positionV relativeFrom="paragraph">
                  <wp:posOffset>39370</wp:posOffset>
                </wp:positionV>
                <wp:extent cx="1464310" cy="57912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4310" cy="5791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647" w:type="dxa"/>
          <w:vAlign w:val="center"/>
        </w:tcPr>
        <w:p w14:paraId="3AAFC53C" w14:textId="545B2E39" w:rsidR="00656535" w:rsidRPr="00BC31CD" w:rsidRDefault="00656535" w:rsidP="00BB1245">
          <w:pPr>
            <w:pStyle w:val="Encabezado"/>
            <w:jc w:val="center"/>
            <w:rPr>
              <w:rFonts w:ascii="Arial" w:hAnsi="Arial" w:cs="Arial"/>
              <w:b/>
              <w:sz w:val="18"/>
              <w:szCs w:val="18"/>
            </w:rPr>
          </w:pPr>
          <w:r w:rsidRPr="00BC31CD">
            <w:rPr>
              <w:rFonts w:ascii="Arial" w:hAnsi="Arial" w:cs="Arial"/>
              <w:b/>
              <w:sz w:val="18"/>
              <w:szCs w:val="18"/>
            </w:rPr>
            <w:t>MACROPROCESO: Gestión Contractual</w:t>
          </w:r>
        </w:p>
      </w:tc>
      <w:tc>
        <w:tcPr>
          <w:tcW w:w="2791" w:type="dxa"/>
        </w:tcPr>
        <w:p w14:paraId="042E62CC" w14:textId="0F22268F" w:rsidR="00656535" w:rsidRPr="00BC31CD" w:rsidRDefault="00656535" w:rsidP="00E46ECE">
          <w:pPr>
            <w:pStyle w:val="Encabezado"/>
            <w:rPr>
              <w:rFonts w:ascii="Arial" w:hAnsi="Arial" w:cs="Arial"/>
              <w:b/>
              <w:sz w:val="18"/>
              <w:szCs w:val="18"/>
            </w:rPr>
          </w:pPr>
          <w:r w:rsidRPr="00BC31CD">
            <w:rPr>
              <w:rFonts w:ascii="Arial" w:hAnsi="Arial" w:cs="Arial"/>
              <w:b/>
              <w:sz w:val="18"/>
              <w:szCs w:val="18"/>
            </w:rPr>
            <w:t>Código</w:t>
          </w:r>
          <w:r w:rsidR="00BC31CD">
            <w:rPr>
              <w:rFonts w:ascii="Arial" w:hAnsi="Arial" w:cs="Arial"/>
              <w:b/>
              <w:sz w:val="18"/>
              <w:szCs w:val="18"/>
            </w:rPr>
            <w:t xml:space="preserve">: </w:t>
          </w:r>
          <w:r w:rsidR="00BC31CD" w:rsidRPr="00BC31CD">
            <w:rPr>
              <w:rFonts w:ascii="Arial" w:hAnsi="Arial" w:cs="Arial"/>
              <w:b/>
              <w:sz w:val="18"/>
              <w:szCs w:val="18"/>
            </w:rPr>
            <w:t>MP - GNCT - PO - 01 - PR - 01 - FR - 01</w:t>
          </w:r>
        </w:p>
      </w:tc>
    </w:tr>
    <w:tr w:rsidR="00656535" w:rsidRPr="005F237B" w14:paraId="473E4187" w14:textId="77777777" w:rsidTr="009931AC">
      <w:trPr>
        <w:trHeight w:val="317"/>
      </w:trPr>
      <w:tc>
        <w:tcPr>
          <w:tcW w:w="2411" w:type="dxa"/>
          <w:vMerge/>
        </w:tcPr>
        <w:p w14:paraId="08ADC863" w14:textId="77777777" w:rsidR="00656535" w:rsidRPr="005F237B" w:rsidRDefault="00656535" w:rsidP="00E46ECE">
          <w:pPr>
            <w:pStyle w:val="Encabezado"/>
            <w:rPr>
              <w:rFonts w:ascii="Arial" w:hAnsi="Arial" w:cs="Arial"/>
            </w:rPr>
          </w:pPr>
        </w:p>
      </w:tc>
      <w:tc>
        <w:tcPr>
          <w:tcW w:w="4647" w:type="dxa"/>
        </w:tcPr>
        <w:p w14:paraId="0DED2EF9" w14:textId="77777777" w:rsidR="00656535" w:rsidRPr="00BC31CD" w:rsidRDefault="00656535" w:rsidP="00E46ECE">
          <w:pPr>
            <w:pStyle w:val="Encabezado"/>
            <w:jc w:val="center"/>
            <w:rPr>
              <w:rFonts w:ascii="Arial" w:hAnsi="Arial" w:cs="Arial"/>
              <w:b/>
              <w:sz w:val="18"/>
              <w:szCs w:val="18"/>
            </w:rPr>
          </w:pPr>
          <w:r w:rsidRPr="00BC31CD">
            <w:rPr>
              <w:rFonts w:ascii="Arial" w:hAnsi="Arial" w:cs="Arial"/>
              <w:b/>
              <w:sz w:val="18"/>
              <w:szCs w:val="18"/>
            </w:rPr>
            <w:t>PROCESO: Gestión precontractual, contractual, ejecución y liquidación de procesos contractuales</w:t>
          </w:r>
        </w:p>
      </w:tc>
      <w:tc>
        <w:tcPr>
          <w:tcW w:w="2791" w:type="dxa"/>
        </w:tcPr>
        <w:p w14:paraId="5F2FC8FB" w14:textId="37E2983D" w:rsidR="00656535" w:rsidRPr="00BC31CD" w:rsidRDefault="00656535" w:rsidP="00E46ECE">
          <w:pPr>
            <w:pStyle w:val="Encabezado"/>
            <w:rPr>
              <w:rFonts w:ascii="Arial" w:hAnsi="Arial" w:cs="Arial"/>
              <w:b/>
              <w:sz w:val="18"/>
              <w:szCs w:val="18"/>
            </w:rPr>
          </w:pPr>
          <w:r w:rsidRPr="00BC31CD">
            <w:rPr>
              <w:rFonts w:ascii="Arial" w:hAnsi="Arial" w:cs="Arial"/>
              <w:b/>
              <w:sz w:val="18"/>
              <w:szCs w:val="18"/>
            </w:rPr>
            <w:t>Versión</w:t>
          </w:r>
          <w:r w:rsidR="00BC31CD">
            <w:rPr>
              <w:rFonts w:ascii="Arial" w:hAnsi="Arial" w:cs="Arial"/>
              <w:b/>
              <w:sz w:val="18"/>
              <w:szCs w:val="18"/>
            </w:rPr>
            <w:t>: 01</w:t>
          </w:r>
        </w:p>
      </w:tc>
    </w:tr>
    <w:tr w:rsidR="00656535" w:rsidRPr="005F237B" w14:paraId="66F44DEA" w14:textId="77777777" w:rsidTr="009931AC">
      <w:trPr>
        <w:trHeight w:val="255"/>
      </w:trPr>
      <w:tc>
        <w:tcPr>
          <w:tcW w:w="2411" w:type="dxa"/>
          <w:vMerge/>
        </w:tcPr>
        <w:p w14:paraId="3A64AF43" w14:textId="77777777" w:rsidR="00656535" w:rsidRPr="005F237B" w:rsidRDefault="00656535" w:rsidP="00E46ECE">
          <w:pPr>
            <w:pStyle w:val="Encabezado"/>
            <w:rPr>
              <w:rFonts w:ascii="Arial" w:hAnsi="Arial" w:cs="Arial"/>
            </w:rPr>
          </w:pPr>
        </w:p>
      </w:tc>
      <w:tc>
        <w:tcPr>
          <w:tcW w:w="4647" w:type="dxa"/>
        </w:tcPr>
        <w:p w14:paraId="43A4614D" w14:textId="3E03B4CB" w:rsidR="00656535" w:rsidRPr="00BC31CD" w:rsidRDefault="00656535" w:rsidP="00E46ECE">
          <w:pPr>
            <w:pStyle w:val="Encabezado"/>
            <w:jc w:val="center"/>
            <w:rPr>
              <w:rFonts w:ascii="Arial" w:hAnsi="Arial" w:cs="Arial"/>
              <w:b/>
              <w:sz w:val="18"/>
              <w:szCs w:val="18"/>
            </w:rPr>
          </w:pPr>
          <w:r w:rsidRPr="00BC31CD">
            <w:rPr>
              <w:rFonts w:ascii="Arial" w:hAnsi="Arial" w:cs="Arial"/>
              <w:b/>
              <w:sz w:val="18"/>
              <w:szCs w:val="18"/>
            </w:rPr>
            <w:t>Formato Condiciones Adicionales para Contratos de Prestación de Servicios y de Apoyo a la Gestión</w:t>
          </w:r>
        </w:p>
      </w:tc>
      <w:tc>
        <w:tcPr>
          <w:tcW w:w="2791" w:type="dxa"/>
        </w:tcPr>
        <w:p w14:paraId="14359726" w14:textId="4C4A4816" w:rsidR="00656535" w:rsidRPr="00BC31CD" w:rsidRDefault="00656535" w:rsidP="00E46ECE">
          <w:pPr>
            <w:pStyle w:val="Encabezado"/>
            <w:rPr>
              <w:rFonts w:ascii="Arial" w:hAnsi="Arial" w:cs="Arial"/>
              <w:b/>
              <w:sz w:val="18"/>
              <w:szCs w:val="18"/>
            </w:rPr>
          </w:pPr>
          <w:r w:rsidRPr="00BC31CD">
            <w:rPr>
              <w:rFonts w:ascii="Arial" w:hAnsi="Arial" w:cs="Arial"/>
              <w:b/>
              <w:sz w:val="18"/>
              <w:szCs w:val="18"/>
            </w:rPr>
            <w:t>Fecha</w:t>
          </w:r>
          <w:r w:rsidR="00BC31CD">
            <w:rPr>
              <w:rFonts w:ascii="Arial" w:hAnsi="Arial" w:cs="Arial"/>
              <w:b/>
              <w:sz w:val="18"/>
              <w:szCs w:val="18"/>
            </w:rPr>
            <w:t>: 05 – 05 - 2021</w:t>
          </w:r>
        </w:p>
      </w:tc>
    </w:tr>
  </w:tbl>
  <w:p w14:paraId="43223D96" w14:textId="77777777" w:rsidR="00656535" w:rsidRPr="009931AC" w:rsidRDefault="00656535" w:rsidP="009931AC">
    <w:pPr>
      <w:pBdr>
        <w:bottom w:val="single" w:sz="12" w:space="1" w:color="auto"/>
      </w:pBdr>
      <w:ind w:left="-284" w:right="51"/>
      <w:jc w:val="both"/>
      <w:rPr>
        <w:rFonts w:ascii="Arial Narrow" w:hAnsi="Arial Narrow" w:cs="Arial"/>
        <w:b/>
        <w:bCs/>
        <w:sz w:val="22"/>
        <w:szCs w:val="22"/>
      </w:rPr>
    </w:pPr>
    <w:r w:rsidRPr="009931AC">
      <w:rPr>
        <w:rFonts w:ascii="Arial Narrow" w:hAnsi="Arial Narrow" w:cs="Arial"/>
        <w:b/>
        <w:bCs/>
        <w:smallCaps/>
        <w:sz w:val="22"/>
        <w:szCs w:val="22"/>
        <w:lang w:val="es-MX"/>
      </w:rPr>
      <w:t xml:space="preserve">CONDICIONES ADICIONALES DEL CONTRATO DE PRESTACIÓN DE SERVICIOS </w:t>
    </w:r>
    <w:r w:rsidRPr="009931AC">
      <w:rPr>
        <w:rFonts w:ascii="Arial Narrow" w:hAnsi="Arial Narrow" w:cs="Arial"/>
        <w:b/>
        <w:bCs/>
        <w:smallCaps/>
        <w:sz w:val="22"/>
        <w:szCs w:val="22"/>
        <w:highlight w:val="yellow"/>
        <w:lang w:val="es-MX"/>
      </w:rPr>
      <w:t>XXXXXXXXXXX</w:t>
    </w:r>
    <w:r w:rsidRPr="009931AC">
      <w:rPr>
        <w:rFonts w:ascii="Arial Narrow" w:hAnsi="Arial Narrow" w:cs="Arial"/>
        <w:b/>
        <w:bCs/>
        <w:smallCaps/>
        <w:sz w:val="22"/>
        <w:szCs w:val="22"/>
        <w:lang w:val="es-MX"/>
      </w:rPr>
      <w:t xml:space="preserve"> (</w:t>
    </w:r>
    <w:r w:rsidRPr="009931AC">
      <w:rPr>
        <w:rFonts w:ascii="Arial Narrow" w:hAnsi="Arial Narrow" w:cs="Arial"/>
        <w:b/>
        <w:bCs/>
        <w:smallCaps/>
        <w:color w:val="2F5496" w:themeColor="accent1" w:themeShade="BF"/>
        <w:sz w:val="22"/>
        <w:szCs w:val="22"/>
        <w:lang w:val="es-MX"/>
      </w:rPr>
      <w:t>INDICAR SI SON SERVICIOS PROFESIONALES O DE APOYO A LA GESTIÓN</w:t>
    </w:r>
    <w:r w:rsidRPr="009931AC">
      <w:rPr>
        <w:rFonts w:ascii="Arial Narrow" w:hAnsi="Arial Narrow" w:cs="Arial"/>
        <w:b/>
        <w:bCs/>
        <w:smallCaps/>
        <w:sz w:val="22"/>
        <w:szCs w:val="22"/>
        <w:lang w:val="es-MX"/>
      </w:rPr>
      <w:t xml:space="preserve">) No. </w:t>
    </w:r>
    <w:r w:rsidRPr="009931AC">
      <w:rPr>
        <w:rFonts w:ascii="Arial Narrow" w:hAnsi="Arial Narrow" w:cs="Arial"/>
        <w:b/>
        <w:bCs/>
        <w:smallCaps/>
        <w:sz w:val="22"/>
        <w:szCs w:val="22"/>
        <w:highlight w:val="yellow"/>
        <w:lang w:val="es-MX"/>
      </w:rPr>
      <w:t>XXXXXX</w:t>
    </w:r>
    <w:r w:rsidRPr="009931AC">
      <w:rPr>
        <w:rFonts w:ascii="Arial Narrow" w:hAnsi="Arial Narrow" w:cs="Arial"/>
        <w:b/>
        <w:bCs/>
        <w:smallCaps/>
        <w:sz w:val="22"/>
        <w:szCs w:val="22"/>
        <w:lang w:val="es-MX"/>
      </w:rPr>
      <w:t xml:space="preserve"> DE 202</w:t>
    </w:r>
    <w:r w:rsidRPr="009931AC">
      <w:rPr>
        <w:rFonts w:ascii="Arial Narrow" w:hAnsi="Arial Narrow" w:cs="Arial"/>
        <w:b/>
        <w:bCs/>
        <w:smallCaps/>
        <w:sz w:val="22"/>
        <w:szCs w:val="22"/>
        <w:highlight w:val="yellow"/>
        <w:lang w:val="es-MX"/>
      </w:rPr>
      <w:t>XXXX</w:t>
    </w:r>
    <w:r w:rsidRPr="009931AC">
      <w:rPr>
        <w:rFonts w:ascii="Arial Narrow" w:hAnsi="Arial Narrow" w:cs="Arial"/>
        <w:b/>
        <w:bCs/>
        <w:smallCaps/>
        <w:sz w:val="22"/>
        <w:szCs w:val="22"/>
        <w:lang w:val="es-MX"/>
      </w:rPr>
      <w:t xml:space="preserve"> SUSCRITO ENTRE LA SUPERINTENDENCIA DE NOTARIADO Y REGISTRO CON </w:t>
    </w:r>
    <w:r w:rsidRPr="009931AC">
      <w:rPr>
        <w:rFonts w:ascii="Arial Narrow" w:hAnsi="Arial Narrow" w:cs="Arial"/>
        <w:b/>
        <w:bCs/>
        <w:sz w:val="22"/>
        <w:szCs w:val="22"/>
      </w:rPr>
      <w:t xml:space="preserve">NIT 899.999.007- 0 Y  </w:t>
    </w:r>
    <w:r w:rsidRPr="009931AC">
      <w:rPr>
        <w:rFonts w:ascii="Arial Narrow" w:hAnsi="Arial Narrow" w:cs="Arial"/>
        <w:b/>
        <w:bCs/>
        <w:sz w:val="22"/>
        <w:szCs w:val="22"/>
        <w:highlight w:val="yellow"/>
      </w:rPr>
      <w:t>XXXXXXXXXXXXX</w:t>
    </w:r>
    <w:r w:rsidRPr="009931AC">
      <w:rPr>
        <w:rFonts w:ascii="Arial Narrow" w:hAnsi="Arial Narrow" w:cs="Arial"/>
        <w:b/>
        <w:bCs/>
        <w:sz w:val="22"/>
        <w:szCs w:val="22"/>
      </w:rPr>
      <w:t xml:space="preserve"> </w:t>
    </w:r>
    <w:r w:rsidRPr="009931AC">
      <w:rPr>
        <w:rFonts w:ascii="Arial Narrow" w:hAnsi="Arial Narrow" w:cs="Arial"/>
        <w:b/>
        <w:bCs/>
        <w:color w:val="2F5496" w:themeColor="accent1" w:themeShade="BF"/>
        <w:sz w:val="22"/>
        <w:szCs w:val="22"/>
      </w:rPr>
      <w:t xml:space="preserve">(NOMBRE COMPLETO DEL CONTRATISTA), </w:t>
    </w:r>
    <w:r w:rsidRPr="009931AC">
      <w:rPr>
        <w:rFonts w:ascii="Arial Narrow" w:hAnsi="Arial Narrow" w:cs="Arial"/>
        <w:b/>
        <w:bCs/>
        <w:sz w:val="22"/>
        <w:szCs w:val="22"/>
      </w:rPr>
      <w:t>CON CÉDULA DE CIUDADANÍA No</w:t>
    </w:r>
    <w:r w:rsidRPr="009931AC">
      <w:rPr>
        <w:rFonts w:ascii="Arial Narrow" w:hAnsi="Arial Narrow" w:cs="Arial"/>
        <w:b/>
        <w:bCs/>
        <w:sz w:val="22"/>
        <w:szCs w:val="22"/>
        <w:highlight w:val="yellow"/>
      </w:rPr>
      <w:t>. XXXXXXXXXX</w:t>
    </w:r>
    <w:r w:rsidRPr="009931AC">
      <w:rPr>
        <w:rFonts w:ascii="Arial Narrow" w:hAnsi="Arial Narrow" w:cs="Arial"/>
        <w:b/>
        <w:bCs/>
        <w:color w:val="FF0000"/>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153E9"/>
    <w:multiLevelType w:val="hybridMultilevel"/>
    <w:tmpl w:val="527E0A44"/>
    <w:lvl w:ilvl="0" w:tplc="240A000F">
      <w:start w:val="1"/>
      <w:numFmt w:val="decimal"/>
      <w:lvlText w:val="%1."/>
      <w:lvlJc w:val="left"/>
      <w:pPr>
        <w:ind w:left="720" w:hanging="360"/>
      </w:pPr>
      <w:rPr>
        <w:rFonts w:hint="default"/>
      </w:rPr>
    </w:lvl>
    <w:lvl w:ilvl="1" w:tplc="3A3437E0">
      <w:start w:val="4"/>
      <w:numFmt w:val="decimal"/>
      <w:lvlText w:val="%2-"/>
      <w:lvlJc w:val="left"/>
      <w:pPr>
        <w:ind w:left="1440" w:hanging="360"/>
      </w:pPr>
      <w:rPr>
        <w:rFonts w:hint="default"/>
      </w:rPr>
    </w:lvl>
    <w:lvl w:ilvl="2" w:tplc="240A001B">
      <w:start w:val="1"/>
      <w:numFmt w:val="lowerRoman"/>
      <w:lvlText w:val="%3."/>
      <w:lvlJc w:val="right"/>
      <w:pPr>
        <w:ind w:left="2160" w:hanging="180"/>
      </w:pPr>
    </w:lvl>
    <w:lvl w:ilvl="3" w:tplc="32C882D0">
      <w:start w:val="1"/>
      <w:numFmt w:val="decimal"/>
      <w:lvlText w:val="%4."/>
      <w:lvlJc w:val="left"/>
      <w:pPr>
        <w:ind w:left="2880" w:hanging="360"/>
      </w:pPr>
      <w:rPr>
        <w:b/>
      </w:r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35E6046"/>
    <w:multiLevelType w:val="hybridMultilevel"/>
    <w:tmpl w:val="2FF6741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3AA3CE5"/>
    <w:multiLevelType w:val="hybridMultilevel"/>
    <w:tmpl w:val="B42205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40E34B0"/>
    <w:multiLevelType w:val="hybridMultilevel"/>
    <w:tmpl w:val="FDA087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53F74EE"/>
    <w:multiLevelType w:val="hybridMultilevel"/>
    <w:tmpl w:val="334687F6"/>
    <w:lvl w:ilvl="0" w:tplc="8AE60468">
      <w:start w:val="3"/>
      <w:numFmt w:val="bullet"/>
      <w:lvlText w:val=""/>
      <w:lvlJc w:val="left"/>
      <w:pPr>
        <w:ind w:left="720" w:hanging="360"/>
      </w:pPr>
      <w:rPr>
        <w:rFonts w:ascii="Wingdings" w:eastAsia="Calibri" w:hAnsi="Wingdings"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05F25760"/>
    <w:multiLevelType w:val="multilevel"/>
    <w:tmpl w:val="C4CEC936"/>
    <w:lvl w:ilvl="0">
      <w:start w:val="1"/>
      <w:numFmt w:val="decimal"/>
      <w:lvlText w:val="%1."/>
      <w:lvlJc w:val="left"/>
      <w:pPr>
        <w:ind w:left="720" w:hanging="360"/>
      </w:pPr>
    </w:lvl>
    <w:lvl w:ilvl="1">
      <w:start w:val="2"/>
      <w:numFmt w:val="decimal"/>
      <w:isLgl/>
      <w:lvlText w:val="%1.%2"/>
      <w:lvlJc w:val="left"/>
      <w:pPr>
        <w:ind w:left="930" w:hanging="570"/>
      </w:pPr>
      <w:rPr>
        <w:rFonts w:eastAsia="Calibri" w:hint="default"/>
        <w:b/>
        <w:color w:val="auto"/>
      </w:rPr>
    </w:lvl>
    <w:lvl w:ilvl="2">
      <w:start w:val="1"/>
      <w:numFmt w:val="decimal"/>
      <w:isLgl/>
      <w:lvlText w:val="%1.%2.%3"/>
      <w:lvlJc w:val="left"/>
      <w:pPr>
        <w:ind w:left="1080" w:hanging="720"/>
      </w:pPr>
      <w:rPr>
        <w:rFonts w:eastAsia="Calibri" w:hint="default"/>
        <w:b/>
        <w:color w:val="auto"/>
      </w:rPr>
    </w:lvl>
    <w:lvl w:ilvl="3">
      <w:start w:val="1"/>
      <w:numFmt w:val="decimal"/>
      <w:isLgl/>
      <w:lvlText w:val="%1.%2.%3.%4"/>
      <w:lvlJc w:val="left"/>
      <w:pPr>
        <w:ind w:left="1080" w:hanging="720"/>
      </w:pPr>
      <w:rPr>
        <w:rFonts w:eastAsia="Calibri" w:hint="default"/>
        <w:b/>
        <w:color w:val="auto"/>
      </w:rPr>
    </w:lvl>
    <w:lvl w:ilvl="4">
      <w:start w:val="1"/>
      <w:numFmt w:val="decimal"/>
      <w:isLgl/>
      <w:lvlText w:val="%1.%2.%3.%4.%5"/>
      <w:lvlJc w:val="left"/>
      <w:pPr>
        <w:ind w:left="1440" w:hanging="1080"/>
      </w:pPr>
      <w:rPr>
        <w:rFonts w:eastAsia="Calibri" w:hint="default"/>
        <w:b/>
        <w:color w:val="auto"/>
      </w:rPr>
    </w:lvl>
    <w:lvl w:ilvl="5">
      <w:start w:val="1"/>
      <w:numFmt w:val="decimal"/>
      <w:isLgl/>
      <w:lvlText w:val="%1.%2.%3.%4.%5.%6"/>
      <w:lvlJc w:val="left"/>
      <w:pPr>
        <w:ind w:left="1440" w:hanging="1080"/>
      </w:pPr>
      <w:rPr>
        <w:rFonts w:eastAsia="Calibri" w:hint="default"/>
        <w:b/>
        <w:color w:val="auto"/>
      </w:rPr>
    </w:lvl>
    <w:lvl w:ilvl="6">
      <w:start w:val="1"/>
      <w:numFmt w:val="decimal"/>
      <w:isLgl/>
      <w:lvlText w:val="%1.%2.%3.%4.%5.%6.%7"/>
      <w:lvlJc w:val="left"/>
      <w:pPr>
        <w:ind w:left="1800" w:hanging="1440"/>
      </w:pPr>
      <w:rPr>
        <w:rFonts w:eastAsia="Calibri" w:hint="default"/>
        <w:b/>
        <w:color w:val="auto"/>
      </w:rPr>
    </w:lvl>
    <w:lvl w:ilvl="7">
      <w:start w:val="1"/>
      <w:numFmt w:val="decimal"/>
      <w:isLgl/>
      <w:lvlText w:val="%1.%2.%3.%4.%5.%6.%7.%8"/>
      <w:lvlJc w:val="left"/>
      <w:pPr>
        <w:ind w:left="1800" w:hanging="1440"/>
      </w:pPr>
      <w:rPr>
        <w:rFonts w:eastAsia="Calibri" w:hint="default"/>
        <w:b/>
        <w:color w:val="auto"/>
      </w:rPr>
    </w:lvl>
    <w:lvl w:ilvl="8">
      <w:start w:val="1"/>
      <w:numFmt w:val="decimal"/>
      <w:isLgl/>
      <w:lvlText w:val="%1.%2.%3.%4.%5.%6.%7.%8.%9"/>
      <w:lvlJc w:val="left"/>
      <w:pPr>
        <w:ind w:left="1800" w:hanging="1440"/>
      </w:pPr>
      <w:rPr>
        <w:rFonts w:eastAsia="Calibri" w:hint="default"/>
        <w:b/>
        <w:color w:val="auto"/>
      </w:rPr>
    </w:lvl>
  </w:abstractNum>
  <w:abstractNum w:abstractNumId="6" w15:restartNumberingAfterBreak="0">
    <w:nsid w:val="09B461EC"/>
    <w:multiLevelType w:val="hybridMultilevel"/>
    <w:tmpl w:val="37704EB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0CC17E28"/>
    <w:multiLevelType w:val="hybridMultilevel"/>
    <w:tmpl w:val="17C2BEF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30F68D0"/>
    <w:multiLevelType w:val="multilevel"/>
    <w:tmpl w:val="8256AD34"/>
    <w:lvl w:ilvl="0">
      <w:start w:val="10"/>
      <w:numFmt w:val="decimal"/>
      <w:lvlText w:val="%1."/>
      <w:lvlJc w:val="left"/>
      <w:pPr>
        <w:ind w:left="435" w:hanging="435"/>
      </w:pPr>
      <w:rPr>
        <w:rFonts w:hint="default"/>
        <w:color w:val="auto"/>
      </w:rPr>
    </w:lvl>
    <w:lvl w:ilvl="1">
      <w:start w:val="4"/>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9" w15:restartNumberingAfterBreak="0">
    <w:nsid w:val="14A37570"/>
    <w:multiLevelType w:val="hybridMultilevel"/>
    <w:tmpl w:val="36D622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1A2C2FD4"/>
    <w:multiLevelType w:val="multilevel"/>
    <w:tmpl w:val="E43687E8"/>
    <w:lvl w:ilvl="0">
      <w:start w:val="1"/>
      <w:numFmt w:val="decimal"/>
      <w:lvlText w:val="%1."/>
      <w:lvlJc w:val="left"/>
      <w:pPr>
        <w:ind w:left="720" w:hanging="360"/>
      </w:pPr>
    </w:lvl>
    <w:lvl w:ilvl="1">
      <w:start w:val="1"/>
      <w:numFmt w:val="decimal"/>
      <w:isLgl/>
      <w:lvlText w:val="%1.%2."/>
      <w:lvlJc w:val="left"/>
      <w:pPr>
        <w:ind w:left="1350" w:hanging="990"/>
      </w:pPr>
      <w:rPr>
        <w:rFonts w:hint="default"/>
      </w:rPr>
    </w:lvl>
    <w:lvl w:ilvl="2">
      <w:start w:val="2"/>
      <w:numFmt w:val="decimal"/>
      <w:isLgl/>
      <w:lvlText w:val="%1.%2.%3."/>
      <w:lvlJc w:val="left"/>
      <w:pPr>
        <w:ind w:left="1350" w:hanging="990"/>
      </w:pPr>
      <w:rPr>
        <w:rFonts w:hint="default"/>
      </w:rPr>
    </w:lvl>
    <w:lvl w:ilvl="3">
      <w:start w:val="14"/>
      <w:numFmt w:val="decimal"/>
      <w:isLgl/>
      <w:lvlText w:val="%1.%2.%3.%4."/>
      <w:lvlJc w:val="left"/>
      <w:pPr>
        <w:ind w:left="1350" w:hanging="99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A636EE7"/>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E4A433F"/>
    <w:multiLevelType w:val="multilevel"/>
    <w:tmpl w:val="887A310E"/>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202679D7"/>
    <w:multiLevelType w:val="hybridMultilevel"/>
    <w:tmpl w:val="53681A7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4D367D1"/>
    <w:multiLevelType w:val="hybridMultilevel"/>
    <w:tmpl w:val="07FC9870"/>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24E2387E"/>
    <w:multiLevelType w:val="hybridMultilevel"/>
    <w:tmpl w:val="5FBC1B62"/>
    <w:lvl w:ilvl="0" w:tplc="8F900636">
      <w:start w:val="1"/>
      <w:numFmt w:val="decimal"/>
      <w:lvlText w:val="%1."/>
      <w:lvlJc w:val="left"/>
      <w:pPr>
        <w:ind w:left="720" w:hanging="360"/>
      </w:pPr>
      <w:rPr>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28B60847"/>
    <w:multiLevelType w:val="multilevel"/>
    <w:tmpl w:val="8FC87240"/>
    <w:lvl w:ilvl="0">
      <w:start w:val="3"/>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9BA0147"/>
    <w:multiLevelType w:val="hybridMultilevel"/>
    <w:tmpl w:val="2696C61C"/>
    <w:lvl w:ilvl="0" w:tplc="A7527A30">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2A024A7F"/>
    <w:multiLevelType w:val="hybridMultilevel"/>
    <w:tmpl w:val="A718E696"/>
    <w:lvl w:ilvl="0" w:tplc="22AEBB28">
      <w:start w:val="19"/>
      <w:numFmt w:val="decimal"/>
      <w:lvlText w:val="%1."/>
      <w:lvlJc w:val="left"/>
      <w:pPr>
        <w:ind w:left="720" w:hanging="360"/>
      </w:pPr>
      <w:rPr>
        <w:rFonts w:hint="default"/>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2AD32D17"/>
    <w:multiLevelType w:val="hybridMultilevel"/>
    <w:tmpl w:val="2DD0D1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2B6465DD"/>
    <w:multiLevelType w:val="hybridMultilevel"/>
    <w:tmpl w:val="5C30291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30BA0BB3"/>
    <w:multiLevelType w:val="hybridMultilevel"/>
    <w:tmpl w:val="1980B00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337955D1"/>
    <w:multiLevelType w:val="multilevel"/>
    <w:tmpl w:val="E4CA956C"/>
    <w:lvl w:ilvl="0">
      <w:start w:val="3"/>
      <w:numFmt w:val="decimal"/>
      <w:lvlText w:val="%1."/>
      <w:lvlJc w:val="left"/>
      <w:pPr>
        <w:ind w:left="360" w:hanging="360"/>
      </w:pPr>
      <w:rPr>
        <w:rFonts w:cs="Times New Roman" w:hint="default"/>
        <w:b/>
        <w:color w:val="auto"/>
      </w:rPr>
    </w:lvl>
    <w:lvl w:ilvl="1">
      <w:start w:val="7"/>
      <w:numFmt w:val="decimal"/>
      <w:lvlText w:val="%1.%2."/>
      <w:lvlJc w:val="left"/>
      <w:pPr>
        <w:ind w:left="360" w:hanging="360"/>
      </w:pPr>
      <w:rPr>
        <w:rFonts w:cs="Times New Roman" w:hint="default"/>
        <w:b/>
        <w:color w:val="auto"/>
      </w:rPr>
    </w:lvl>
    <w:lvl w:ilvl="2">
      <w:start w:val="1"/>
      <w:numFmt w:val="decimal"/>
      <w:lvlText w:val="%1.%2.%3."/>
      <w:lvlJc w:val="left"/>
      <w:pPr>
        <w:ind w:left="720" w:hanging="720"/>
      </w:pPr>
      <w:rPr>
        <w:rFonts w:cs="Times New Roman" w:hint="default"/>
        <w:b/>
        <w:color w:val="auto"/>
      </w:rPr>
    </w:lvl>
    <w:lvl w:ilvl="3">
      <w:start w:val="1"/>
      <w:numFmt w:val="decimal"/>
      <w:lvlText w:val="%1.%2.%3.%4."/>
      <w:lvlJc w:val="left"/>
      <w:pPr>
        <w:ind w:left="720" w:hanging="720"/>
      </w:pPr>
      <w:rPr>
        <w:rFonts w:cs="Times New Roman" w:hint="default"/>
        <w:b/>
        <w:color w:val="auto"/>
      </w:rPr>
    </w:lvl>
    <w:lvl w:ilvl="4">
      <w:start w:val="1"/>
      <w:numFmt w:val="decimal"/>
      <w:lvlText w:val="%1.%2.%3.%4.%5."/>
      <w:lvlJc w:val="left"/>
      <w:pPr>
        <w:ind w:left="1080" w:hanging="1080"/>
      </w:pPr>
      <w:rPr>
        <w:rFonts w:cs="Times New Roman" w:hint="default"/>
        <w:b/>
        <w:color w:val="auto"/>
      </w:rPr>
    </w:lvl>
    <w:lvl w:ilvl="5">
      <w:start w:val="1"/>
      <w:numFmt w:val="decimal"/>
      <w:lvlText w:val="%1.%2.%3.%4.%5.%6."/>
      <w:lvlJc w:val="left"/>
      <w:pPr>
        <w:ind w:left="1080" w:hanging="1080"/>
      </w:pPr>
      <w:rPr>
        <w:rFonts w:cs="Times New Roman" w:hint="default"/>
        <w:b/>
        <w:color w:val="auto"/>
      </w:rPr>
    </w:lvl>
    <w:lvl w:ilvl="6">
      <w:start w:val="1"/>
      <w:numFmt w:val="decimal"/>
      <w:lvlText w:val="%1.%2.%3.%4.%5.%6.%7."/>
      <w:lvlJc w:val="left"/>
      <w:pPr>
        <w:ind w:left="1440" w:hanging="1440"/>
      </w:pPr>
      <w:rPr>
        <w:rFonts w:cs="Times New Roman" w:hint="default"/>
        <w:b/>
        <w:color w:val="auto"/>
      </w:rPr>
    </w:lvl>
    <w:lvl w:ilvl="7">
      <w:start w:val="1"/>
      <w:numFmt w:val="decimal"/>
      <w:lvlText w:val="%1.%2.%3.%4.%5.%6.%7.%8."/>
      <w:lvlJc w:val="left"/>
      <w:pPr>
        <w:ind w:left="1440" w:hanging="1440"/>
      </w:pPr>
      <w:rPr>
        <w:rFonts w:cs="Times New Roman" w:hint="default"/>
        <w:b/>
        <w:color w:val="auto"/>
      </w:rPr>
    </w:lvl>
    <w:lvl w:ilvl="8">
      <w:start w:val="1"/>
      <w:numFmt w:val="decimal"/>
      <w:lvlText w:val="%1.%2.%3.%4.%5.%6.%7.%8.%9."/>
      <w:lvlJc w:val="left"/>
      <w:pPr>
        <w:ind w:left="1800" w:hanging="1800"/>
      </w:pPr>
      <w:rPr>
        <w:rFonts w:cs="Times New Roman" w:hint="default"/>
        <w:b/>
        <w:color w:val="auto"/>
      </w:rPr>
    </w:lvl>
  </w:abstractNum>
  <w:abstractNum w:abstractNumId="23" w15:restartNumberingAfterBreak="0">
    <w:nsid w:val="3C7A4561"/>
    <w:multiLevelType w:val="multilevel"/>
    <w:tmpl w:val="B004FC66"/>
    <w:lvl w:ilvl="0">
      <w:start w:val="3"/>
      <w:numFmt w:val="decimal"/>
      <w:lvlText w:val="%1."/>
      <w:lvlJc w:val="left"/>
      <w:pPr>
        <w:ind w:left="495" w:hanging="495"/>
      </w:pPr>
      <w:rPr>
        <w:rFonts w:hint="default"/>
        <w:b/>
        <w:color w:val="auto"/>
      </w:rPr>
    </w:lvl>
    <w:lvl w:ilvl="1">
      <w:start w:val="2"/>
      <w:numFmt w:val="decimal"/>
      <w:lvlText w:val="%1.%2."/>
      <w:lvlJc w:val="left"/>
      <w:pPr>
        <w:ind w:left="495" w:hanging="495"/>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4" w15:restartNumberingAfterBreak="0">
    <w:nsid w:val="41134409"/>
    <w:multiLevelType w:val="multilevel"/>
    <w:tmpl w:val="195AD61E"/>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b/>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4316522B"/>
    <w:multiLevelType w:val="hybridMultilevel"/>
    <w:tmpl w:val="EA06A7F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45E654DA"/>
    <w:multiLevelType w:val="hybridMultilevel"/>
    <w:tmpl w:val="B55624FC"/>
    <w:lvl w:ilvl="0" w:tplc="0C0A0019">
      <w:start w:val="1"/>
      <w:numFmt w:val="lowerLetter"/>
      <w:lvlText w:val="%1."/>
      <w:lvlJc w:val="left"/>
      <w:pPr>
        <w:ind w:left="360" w:hanging="360"/>
      </w:pPr>
    </w:lvl>
    <w:lvl w:ilvl="1" w:tplc="0C0A0019">
      <w:start w:val="1"/>
      <w:numFmt w:val="decimal"/>
      <w:lvlText w:val="%2."/>
      <w:lvlJc w:val="left"/>
      <w:pPr>
        <w:tabs>
          <w:tab w:val="num" w:pos="1080"/>
        </w:tabs>
        <w:ind w:left="1080" w:hanging="360"/>
      </w:pPr>
    </w:lvl>
    <w:lvl w:ilvl="2" w:tplc="0C0A001B">
      <w:start w:val="1"/>
      <w:numFmt w:val="decimal"/>
      <w:lvlText w:val="%3."/>
      <w:lvlJc w:val="left"/>
      <w:pPr>
        <w:tabs>
          <w:tab w:val="num" w:pos="1800"/>
        </w:tabs>
        <w:ind w:left="1800" w:hanging="360"/>
      </w:pPr>
    </w:lvl>
    <w:lvl w:ilvl="3" w:tplc="0C0A000F">
      <w:start w:val="1"/>
      <w:numFmt w:val="decimal"/>
      <w:lvlText w:val="%4."/>
      <w:lvlJc w:val="left"/>
      <w:pPr>
        <w:tabs>
          <w:tab w:val="num" w:pos="2520"/>
        </w:tabs>
        <w:ind w:left="2520" w:hanging="360"/>
      </w:pPr>
    </w:lvl>
    <w:lvl w:ilvl="4" w:tplc="0C0A0019">
      <w:start w:val="1"/>
      <w:numFmt w:val="decimal"/>
      <w:lvlText w:val="%5."/>
      <w:lvlJc w:val="left"/>
      <w:pPr>
        <w:tabs>
          <w:tab w:val="num" w:pos="3240"/>
        </w:tabs>
        <w:ind w:left="3240" w:hanging="360"/>
      </w:pPr>
    </w:lvl>
    <w:lvl w:ilvl="5" w:tplc="0C0A001B">
      <w:start w:val="1"/>
      <w:numFmt w:val="decimal"/>
      <w:lvlText w:val="%6."/>
      <w:lvlJc w:val="left"/>
      <w:pPr>
        <w:tabs>
          <w:tab w:val="num" w:pos="3960"/>
        </w:tabs>
        <w:ind w:left="3960" w:hanging="360"/>
      </w:pPr>
    </w:lvl>
    <w:lvl w:ilvl="6" w:tplc="0C0A000F">
      <w:start w:val="1"/>
      <w:numFmt w:val="decimal"/>
      <w:lvlText w:val="%7."/>
      <w:lvlJc w:val="left"/>
      <w:pPr>
        <w:tabs>
          <w:tab w:val="num" w:pos="4680"/>
        </w:tabs>
        <w:ind w:left="4680" w:hanging="360"/>
      </w:pPr>
    </w:lvl>
    <w:lvl w:ilvl="7" w:tplc="0C0A0019">
      <w:start w:val="1"/>
      <w:numFmt w:val="decimal"/>
      <w:lvlText w:val="%8."/>
      <w:lvlJc w:val="left"/>
      <w:pPr>
        <w:tabs>
          <w:tab w:val="num" w:pos="5400"/>
        </w:tabs>
        <w:ind w:left="5400" w:hanging="360"/>
      </w:pPr>
    </w:lvl>
    <w:lvl w:ilvl="8" w:tplc="0C0A001B">
      <w:start w:val="1"/>
      <w:numFmt w:val="decimal"/>
      <w:lvlText w:val="%9."/>
      <w:lvlJc w:val="left"/>
      <w:pPr>
        <w:tabs>
          <w:tab w:val="num" w:pos="6120"/>
        </w:tabs>
        <w:ind w:left="6120" w:hanging="360"/>
      </w:pPr>
    </w:lvl>
  </w:abstractNum>
  <w:abstractNum w:abstractNumId="27" w15:restartNumberingAfterBreak="0">
    <w:nsid w:val="474434CB"/>
    <w:multiLevelType w:val="hybridMultilevel"/>
    <w:tmpl w:val="35148E3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48F1793F"/>
    <w:multiLevelType w:val="hybridMultilevel"/>
    <w:tmpl w:val="CD4A3DE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A321D01"/>
    <w:multiLevelType w:val="multilevel"/>
    <w:tmpl w:val="24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D755444"/>
    <w:multiLevelType w:val="multilevel"/>
    <w:tmpl w:val="F8B4DDEE"/>
    <w:lvl w:ilvl="0">
      <w:start w:val="3"/>
      <w:numFmt w:val="decimal"/>
      <w:lvlText w:val="%1."/>
      <w:lvlJc w:val="left"/>
      <w:pPr>
        <w:ind w:left="435" w:hanging="435"/>
      </w:pPr>
      <w:rPr>
        <w:rFonts w:hint="default"/>
      </w:rPr>
    </w:lvl>
    <w:lvl w:ilvl="1">
      <w:start w:val="10"/>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9391F23"/>
    <w:multiLevelType w:val="hybridMultilevel"/>
    <w:tmpl w:val="9312BB5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59931A1F"/>
    <w:multiLevelType w:val="multilevel"/>
    <w:tmpl w:val="904AD08A"/>
    <w:lvl w:ilvl="0">
      <w:start w:val="1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A1B1353"/>
    <w:multiLevelType w:val="hybridMultilevel"/>
    <w:tmpl w:val="F424A42C"/>
    <w:lvl w:ilvl="0" w:tplc="939E9B9E">
      <w:start w:val="10"/>
      <w:numFmt w:val="decimal"/>
      <w:lvlText w:val="%1"/>
      <w:lvlJc w:val="left"/>
      <w:pPr>
        <w:ind w:left="720" w:hanging="360"/>
      </w:pPr>
      <w:rPr>
        <w:rFonts w:hint="default"/>
        <w:color w:val="auto"/>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5BB86270"/>
    <w:multiLevelType w:val="multilevel"/>
    <w:tmpl w:val="4558BF4A"/>
    <w:lvl w:ilvl="0">
      <w:start w:val="1"/>
      <w:numFmt w:val="decimal"/>
      <w:lvlText w:val="%1."/>
      <w:lvlJc w:val="left"/>
      <w:pPr>
        <w:ind w:left="360" w:hanging="360"/>
      </w:pPr>
      <w:rPr>
        <w:rFonts w:ascii="Arial Narrow" w:hAnsi="Arial Narrow" w:hint="default"/>
        <w:b/>
        <w:i w:val="0"/>
        <w:color w:val="auto"/>
        <w:sz w:val="22"/>
        <w:szCs w:val="22"/>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5" w15:restartNumberingAfterBreak="0">
    <w:nsid w:val="5ED85BC8"/>
    <w:multiLevelType w:val="multilevel"/>
    <w:tmpl w:val="B316EFF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22F0392"/>
    <w:multiLevelType w:val="multilevel"/>
    <w:tmpl w:val="367CA68E"/>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7" w15:restartNumberingAfterBreak="0">
    <w:nsid w:val="63242581"/>
    <w:multiLevelType w:val="hybridMultilevel"/>
    <w:tmpl w:val="994EDB82"/>
    <w:lvl w:ilvl="0" w:tplc="9DA2D860">
      <w:start w:val="1"/>
      <w:numFmt w:val="decimal"/>
      <w:lvlText w:val="%1."/>
      <w:lvlJc w:val="left"/>
      <w:pPr>
        <w:ind w:left="720" w:hanging="360"/>
      </w:pPr>
      <w:rPr>
        <w:rFonts w:ascii="Arial Narrow" w:hAnsi="Arial Narrow" w:hint="default"/>
        <w:b/>
        <w:color w:val="auto"/>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187238D0">
      <w:start w:val="1"/>
      <w:numFmt w:val="decimal"/>
      <w:lvlText w:val="%4."/>
      <w:lvlJc w:val="left"/>
      <w:pPr>
        <w:ind w:left="2880" w:hanging="360"/>
      </w:pPr>
      <w:rPr>
        <w:rFonts w:ascii="Arial Narrow" w:eastAsia="Times New Roman" w:hAnsi="Arial Narrow" w:cs="Calibri"/>
        <w:b/>
        <w:color w:val="000000"/>
      </w:r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65565D1D"/>
    <w:multiLevelType w:val="hybridMultilevel"/>
    <w:tmpl w:val="D898E1F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67795B00"/>
    <w:multiLevelType w:val="hybridMultilevel"/>
    <w:tmpl w:val="0144F132"/>
    <w:lvl w:ilvl="0" w:tplc="8D72CBE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15:restartNumberingAfterBreak="0">
    <w:nsid w:val="69C61002"/>
    <w:multiLevelType w:val="multilevel"/>
    <w:tmpl w:val="0A64FA84"/>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1B87CBA"/>
    <w:multiLevelType w:val="hybridMultilevel"/>
    <w:tmpl w:val="99A6EA2A"/>
    <w:lvl w:ilvl="0" w:tplc="8AE60468">
      <w:start w:val="3"/>
      <w:numFmt w:val="bullet"/>
      <w:lvlText w:val=""/>
      <w:lvlJc w:val="left"/>
      <w:pPr>
        <w:ind w:left="720" w:hanging="360"/>
      </w:pPr>
      <w:rPr>
        <w:rFonts w:ascii="Wingdings" w:eastAsia="Calibri" w:hAnsi="Wingdings"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2" w15:restartNumberingAfterBreak="0">
    <w:nsid w:val="74F539A7"/>
    <w:multiLevelType w:val="hybridMultilevel"/>
    <w:tmpl w:val="6E703642"/>
    <w:lvl w:ilvl="0" w:tplc="EDAEBB3A">
      <w:start w:val="1"/>
      <w:numFmt w:val="decimal"/>
      <w:lvlText w:val="%1."/>
      <w:lvlJc w:val="left"/>
      <w:pPr>
        <w:ind w:left="720" w:hanging="360"/>
      </w:pPr>
      <w:rPr>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15:restartNumberingAfterBreak="0">
    <w:nsid w:val="769047DE"/>
    <w:multiLevelType w:val="hybridMultilevel"/>
    <w:tmpl w:val="C9AC43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4" w15:restartNumberingAfterBreak="0">
    <w:nsid w:val="76DA4AFD"/>
    <w:multiLevelType w:val="multilevel"/>
    <w:tmpl w:val="A62A09C6"/>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862" w:hanging="720"/>
      </w:pPr>
      <w:rPr>
        <w:rFonts w:hint="default"/>
        <w:b/>
      </w:rPr>
    </w:lvl>
    <w:lvl w:ilvl="3">
      <w:start w:val="1"/>
      <w:numFmt w:val="decimal"/>
      <w:lvlText w:val="%1.%2.%3.%4."/>
      <w:lvlJc w:val="left"/>
      <w:pPr>
        <w:ind w:left="720" w:hanging="720"/>
      </w:pPr>
      <w:rPr>
        <w:rFonts w:ascii="Arial Narrow" w:hAnsi="Arial Narrow" w:hint="default"/>
        <w:b/>
        <w:color w:val="auto"/>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5" w15:restartNumberingAfterBreak="0">
    <w:nsid w:val="7CB33738"/>
    <w:multiLevelType w:val="multilevel"/>
    <w:tmpl w:val="5338DB2E"/>
    <w:lvl w:ilvl="0">
      <w:start w:val="10"/>
      <w:numFmt w:val="decimal"/>
      <w:lvlText w:val="%1."/>
      <w:lvlJc w:val="left"/>
      <w:pPr>
        <w:ind w:left="435" w:hanging="435"/>
      </w:pPr>
      <w:rPr>
        <w:rFonts w:hint="default"/>
        <w:b/>
        <w:color w:val="auto"/>
        <w:sz w:val="24"/>
      </w:rPr>
    </w:lvl>
    <w:lvl w:ilvl="1">
      <w:start w:val="4"/>
      <w:numFmt w:val="decimal"/>
      <w:lvlText w:val="%1.%2."/>
      <w:lvlJc w:val="left"/>
      <w:pPr>
        <w:ind w:left="435" w:hanging="435"/>
      </w:pPr>
      <w:rPr>
        <w:rFonts w:hint="default"/>
        <w:b/>
        <w:color w:val="auto"/>
        <w:sz w:val="24"/>
      </w:rPr>
    </w:lvl>
    <w:lvl w:ilvl="2">
      <w:start w:val="1"/>
      <w:numFmt w:val="decimal"/>
      <w:lvlText w:val="%1.%2.%3."/>
      <w:lvlJc w:val="left"/>
      <w:pPr>
        <w:ind w:left="720" w:hanging="720"/>
      </w:pPr>
      <w:rPr>
        <w:rFonts w:hint="default"/>
        <w:b/>
        <w:color w:val="auto"/>
        <w:sz w:val="24"/>
      </w:rPr>
    </w:lvl>
    <w:lvl w:ilvl="3">
      <w:start w:val="1"/>
      <w:numFmt w:val="decimal"/>
      <w:lvlText w:val="%1.%2.%3.%4."/>
      <w:lvlJc w:val="left"/>
      <w:pPr>
        <w:ind w:left="720" w:hanging="720"/>
      </w:pPr>
      <w:rPr>
        <w:rFonts w:hint="default"/>
        <w:b/>
        <w:color w:val="auto"/>
        <w:sz w:val="24"/>
      </w:rPr>
    </w:lvl>
    <w:lvl w:ilvl="4">
      <w:start w:val="1"/>
      <w:numFmt w:val="decimal"/>
      <w:lvlText w:val="%1.%2.%3.%4.%5."/>
      <w:lvlJc w:val="left"/>
      <w:pPr>
        <w:ind w:left="1080" w:hanging="1080"/>
      </w:pPr>
      <w:rPr>
        <w:rFonts w:hint="default"/>
        <w:b/>
        <w:color w:val="auto"/>
        <w:sz w:val="24"/>
      </w:rPr>
    </w:lvl>
    <w:lvl w:ilvl="5">
      <w:start w:val="1"/>
      <w:numFmt w:val="decimal"/>
      <w:lvlText w:val="%1.%2.%3.%4.%5.%6."/>
      <w:lvlJc w:val="left"/>
      <w:pPr>
        <w:ind w:left="1080" w:hanging="1080"/>
      </w:pPr>
      <w:rPr>
        <w:rFonts w:hint="default"/>
        <w:b/>
        <w:color w:val="auto"/>
        <w:sz w:val="24"/>
      </w:rPr>
    </w:lvl>
    <w:lvl w:ilvl="6">
      <w:start w:val="1"/>
      <w:numFmt w:val="decimal"/>
      <w:lvlText w:val="%1.%2.%3.%4.%5.%6.%7."/>
      <w:lvlJc w:val="left"/>
      <w:pPr>
        <w:ind w:left="1080" w:hanging="1080"/>
      </w:pPr>
      <w:rPr>
        <w:rFonts w:hint="default"/>
        <w:b/>
        <w:color w:val="auto"/>
        <w:sz w:val="24"/>
      </w:rPr>
    </w:lvl>
    <w:lvl w:ilvl="7">
      <w:start w:val="1"/>
      <w:numFmt w:val="decimal"/>
      <w:lvlText w:val="%1.%2.%3.%4.%5.%6.%7.%8."/>
      <w:lvlJc w:val="left"/>
      <w:pPr>
        <w:ind w:left="1440" w:hanging="1440"/>
      </w:pPr>
      <w:rPr>
        <w:rFonts w:hint="default"/>
        <w:b/>
        <w:color w:val="auto"/>
        <w:sz w:val="24"/>
      </w:rPr>
    </w:lvl>
    <w:lvl w:ilvl="8">
      <w:start w:val="1"/>
      <w:numFmt w:val="decimal"/>
      <w:lvlText w:val="%1.%2.%3.%4.%5.%6.%7.%8.%9."/>
      <w:lvlJc w:val="left"/>
      <w:pPr>
        <w:ind w:left="1440" w:hanging="1440"/>
      </w:pPr>
      <w:rPr>
        <w:rFonts w:hint="default"/>
        <w:b/>
        <w:color w:val="auto"/>
        <w:sz w:val="24"/>
      </w:rPr>
    </w:lvl>
  </w:abstractNum>
  <w:num w:numId="1">
    <w:abstractNumId w:val="34"/>
  </w:num>
  <w:num w:numId="2">
    <w:abstractNumId w:val="10"/>
  </w:num>
  <w:num w:numId="3">
    <w:abstractNumId w:val="3"/>
  </w:num>
  <w:num w:numId="4">
    <w:abstractNumId w:val="29"/>
  </w:num>
  <w:num w:numId="5">
    <w:abstractNumId w:val="20"/>
  </w:num>
  <w:num w:numId="6">
    <w:abstractNumId w:val="25"/>
  </w:num>
  <w:num w:numId="7">
    <w:abstractNumId w:val="5"/>
  </w:num>
  <w:num w:numId="8">
    <w:abstractNumId w:val="14"/>
  </w:num>
  <w:num w:numId="9">
    <w:abstractNumId w:val="12"/>
  </w:num>
  <w:num w:numId="10">
    <w:abstractNumId w:val="27"/>
  </w:num>
  <w:num w:numId="11">
    <w:abstractNumId w:val="9"/>
  </w:num>
  <w:num w:numId="12">
    <w:abstractNumId w:val="2"/>
  </w:num>
  <w:num w:numId="13">
    <w:abstractNumId w:val="4"/>
  </w:num>
  <w:num w:numId="14">
    <w:abstractNumId w:val="13"/>
  </w:num>
  <w:num w:numId="15">
    <w:abstractNumId w:val="36"/>
  </w:num>
  <w:num w:numId="16">
    <w:abstractNumId w:val="42"/>
  </w:num>
  <w:num w:numId="17">
    <w:abstractNumId w:val="6"/>
  </w:num>
  <w:num w:numId="1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23"/>
  </w:num>
  <w:num w:numId="21">
    <w:abstractNumId w:val="24"/>
  </w:num>
  <w:num w:numId="22">
    <w:abstractNumId w:val="7"/>
  </w:num>
  <w:num w:numId="23">
    <w:abstractNumId w:val="21"/>
  </w:num>
  <w:num w:numId="24">
    <w:abstractNumId w:val="41"/>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16"/>
  </w:num>
  <w:num w:numId="28">
    <w:abstractNumId w:val="22"/>
  </w:num>
  <w:num w:numId="29">
    <w:abstractNumId w:val="30"/>
  </w:num>
  <w:num w:numId="30">
    <w:abstractNumId w:val="43"/>
  </w:num>
  <w:num w:numId="31">
    <w:abstractNumId w:val="17"/>
  </w:num>
  <w:num w:numId="32">
    <w:abstractNumId w:val="40"/>
  </w:num>
  <w:num w:numId="33">
    <w:abstractNumId w:val="11"/>
  </w:num>
  <w:num w:numId="34">
    <w:abstractNumId w:val="44"/>
  </w:num>
  <w:num w:numId="35">
    <w:abstractNumId w:val="33"/>
  </w:num>
  <w:num w:numId="36">
    <w:abstractNumId w:val="35"/>
  </w:num>
  <w:num w:numId="37">
    <w:abstractNumId w:val="8"/>
  </w:num>
  <w:num w:numId="38">
    <w:abstractNumId w:val="45"/>
  </w:num>
  <w:num w:numId="39">
    <w:abstractNumId w:val="28"/>
  </w:num>
  <w:num w:numId="40">
    <w:abstractNumId w:val="31"/>
  </w:num>
  <w:num w:numId="41">
    <w:abstractNumId w:val="38"/>
  </w:num>
  <w:num w:numId="42">
    <w:abstractNumId w:val="32"/>
  </w:num>
  <w:num w:numId="43">
    <w:abstractNumId w:val="18"/>
  </w:num>
  <w:num w:numId="44">
    <w:abstractNumId w:val="15"/>
  </w:num>
  <w:num w:numId="45">
    <w:abstractNumId w:val="39"/>
  </w:num>
  <w:num w:numId="46">
    <w:abstractNumId w:val="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7"/>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317"/>
    <w:rsid w:val="0000157E"/>
    <w:rsid w:val="00001AE9"/>
    <w:rsid w:val="000027D9"/>
    <w:rsid w:val="00005489"/>
    <w:rsid w:val="000140F0"/>
    <w:rsid w:val="000152DB"/>
    <w:rsid w:val="00015EE6"/>
    <w:rsid w:val="000171FD"/>
    <w:rsid w:val="0002068C"/>
    <w:rsid w:val="000247A1"/>
    <w:rsid w:val="00024D80"/>
    <w:rsid w:val="00037626"/>
    <w:rsid w:val="00037784"/>
    <w:rsid w:val="000400C4"/>
    <w:rsid w:val="00041247"/>
    <w:rsid w:val="00043CEA"/>
    <w:rsid w:val="00045369"/>
    <w:rsid w:val="000502AA"/>
    <w:rsid w:val="00056971"/>
    <w:rsid w:val="00064B92"/>
    <w:rsid w:val="000665C4"/>
    <w:rsid w:val="00066F4E"/>
    <w:rsid w:val="000720C8"/>
    <w:rsid w:val="00076B6B"/>
    <w:rsid w:val="0007726E"/>
    <w:rsid w:val="0008036B"/>
    <w:rsid w:val="00080B08"/>
    <w:rsid w:val="0008169D"/>
    <w:rsid w:val="0008248C"/>
    <w:rsid w:val="0008610B"/>
    <w:rsid w:val="000A03D9"/>
    <w:rsid w:val="000A10C9"/>
    <w:rsid w:val="000A7462"/>
    <w:rsid w:val="000A7DCE"/>
    <w:rsid w:val="000B3540"/>
    <w:rsid w:val="000C1A41"/>
    <w:rsid w:val="000C557D"/>
    <w:rsid w:val="000D128B"/>
    <w:rsid w:val="000D12C8"/>
    <w:rsid w:val="000D1AF0"/>
    <w:rsid w:val="000D2528"/>
    <w:rsid w:val="000D5E1A"/>
    <w:rsid w:val="000D65EC"/>
    <w:rsid w:val="000E2F04"/>
    <w:rsid w:val="000E4332"/>
    <w:rsid w:val="000F37E0"/>
    <w:rsid w:val="00100EBE"/>
    <w:rsid w:val="00104CFA"/>
    <w:rsid w:val="00110D29"/>
    <w:rsid w:val="00111D3E"/>
    <w:rsid w:val="001175DF"/>
    <w:rsid w:val="00120E86"/>
    <w:rsid w:val="00122EA4"/>
    <w:rsid w:val="001262A4"/>
    <w:rsid w:val="00130E2F"/>
    <w:rsid w:val="00133BAF"/>
    <w:rsid w:val="001443F7"/>
    <w:rsid w:val="00145E50"/>
    <w:rsid w:val="00152156"/>
    <w:rsid w:val="0015541F"/>
    <w:rsid w:val="00156179"/>
    <w:rsid w:val="001620FA"/>
    <w:rsid w:val="001630B7"/>
    <w:rsid w:val="001636D7"/>
    <w:rsid w:val="00165B8D"/>
    <w:rsid w:val="00172706"/>
    <w:rsid w:val="00174FBE"/>
    <w:rsid w:val="00182D38"/>
    <w:rsid w:val="00185B89"/>
    <w:rsid w:val="00192FAD"/>
    <w:rsid w:val="0019328D"/>
    <w:rsid w:val="00197CC9"/>
    <w:rsid w:val="001A365C"/>
    <w:rsid w:val="001A5B23"/>
    <w:rsid w:val="001A6036"/>
    <w:rsid w:val="001B0F02"/>
    <w:rsid w:val="001B140E"/>
    <w:rsid w:val="001B180F"/>
    <w:rsid w:val="001B297D"/>
    <w:rsid w:val="001B4EFA"/>
    <w:rsid w:val="001C0ACB"/>
    <w:rsid w:val="001C4781"/>
    <w:rsid w:val="001D0302"/>
    <w:rsid w:val="001D0A45"/>
    <w:rsid w:val="001D0C28"/>
    <w:rsid w:val="001D0C30"/>
    <w:rsid w:val="001D4566"/>
    <w:rsid w:val="001D6867"/>
    <w:rsid w:val="001E0258"/>
    <w:rsid w:val="001F2E50"/>
    <w:rsid w:val="001F33DD"/>
    <w:rsid w:val="001F4204"/>
    <w:rsid w:val="001F50F6"/>
    <w:rsid w:val="002003AD"/>
    <w:rsid w:val="00201621"/>
    <w:rsid w:val="0020169B"/>
    <w:rsid w:val="00202977"/>
    <w:rsid w:val="0021034A"/>
    <w:rsid w:val="002151F8"/>
    <w:rsid w:val="0021571A"/>
    <w:rsid w:val="00223A34"/>
    <w:rsid w:val="00226177"/>
    <w:rsid w:val="00227EF2"/>
    <w:rsid w:val="002309B0"/>
    <w:rsid w:val="00233C3E"/>
    <w:rsid w:val="00236B3F"/>
    <w:rsid w:val="00241A9D"/>
    <w:rsid w:val="00242B9D"/>
    <w:rsid w:val="00242ECE"/>
    <w:rsid w:val="00264409"/>
    <w:rsid w:val="002728B0"/>
    <w:rsid w:val="00272F8C"/>
    <w:rsid w:val="00273117"/>
    <w:rsid w:val="00273C80"/>
    <w:rsid w:val="0027481F"/>
    <w:rsid w:val="00275797"/>
    <w:rsid w:val="002759D5"/>
    <w:rsid w:val="00280FC5"/>
    <w:rsid w:val="00291E2B"/>
    <w:rsid w:val="00293317"/>
    <w:rsid w:val="002A5CB4"/>
    <w:rsid w:val="002C0B68"/>
    <w:rsid w:val="002C11CD"/>
    <w:rsid w:val="002C3F5F"/>
    <w:rsid w:val="002C64AF"/>
    <w:rsid w:val="002D3FFD"/>
    <w:rsid w:val="002D58FB"/>
    <w:rsid w:val="002D66DE"/>
    <w:rsid w:val="002E2A26"/>
    <w:rsid w:val="002E3FA1"/>
    <w:rsid w:val="002E4AFC"/>
    <w:rsid w:val="002E4BD8"/>
    <w:rsid w:val="002F3818"/>
    <w:rsid w:val="002F78F9"/>
    <w:rsid w:val="00311DA7"/>
    <w:rsid w:val="003165B8"/>
    <w:rsid w:val="0032724A"/>
    <w:rsid w:val="003347AF"/>
    <w:rsid w:val="0033607E"/>
    <w:rsid w:val="00342046"/>
    <w:rsid w:val="00344FB5"/>
    <w:rsid w:val="00347430"/>
    <w:rsid w:val="00347CB4"/>
    <w:rsid w:val="00351264"/>
    <w:rsid w:val="00360C1B"/>
    <w:rsid w:val="00365F62"/>
    <w:rsid w:val="00372937"/>
    <w:rsid w:val="00372D11"/>
    <w:rsid w:val="00375485"/>
    <w:rsid w:val="00380BFF"/>
    <w:rsid w:val="00382988"/>
    <w:rsid w:val="00387471"/>
    <w:rsid w:val="003A1624"/>
    <w:rsid w:val="003B3DBD"/>
    <w:rsid w:val="003B4680"/>
    <w:rsid w:val="003B4699"/>
    <w:rsid w:val="003B568D"/>
    <w:rsid w:val="003C0785"/>
    <w:rsid w:val="003C2D26"/>
    <w:rsid w:val="003D0004"/>
    <w:rsid w:val="003D1FE1"/>
    <w:rsid w:val="003D4C0D"/>
    <w:rsid w:val="003D7315"/>
    <w:rsid w:val="003E0723"/>
    <w:rsid w:val="003E2217"/>
    <w:rsid w:val="003E4BA1"/>
    <w:rsid w:val="003E688A"/>
    <w:rsid w:val="003F2268"/>
    <w:rsid w:val="003F2B53"/>
    <w:rsid w:val="00400CE0"/>
    <w:rsid w:val="004025CB"/>
    <w:rsid w:val="00411691"/>
    <w:rsid w:val="00415E81"/>
    <w:rsid w:val="00416382"/>
    <w:rsid w:val="00422922"/>
    <w:rsid w:val="00422EE6"/>
    <w:rsid w:val="00434A73"/>
    <w:rsid w:val="00441742"/>
    <w:rsid w:val="004447DB"/>
    <w:rsid w:val="00464016"/>
    <w:rsid w:val="00464CF9"/>
    <w:rsid w:val="00465518"/>
    <w:rsid w:val="0047474B"/>
    <w:rsid w:val="00475618"/>
    <w:rsid w:val="00475D86"/>
    <w:rsid w:val="0048018E"/>
    <w:rsid w:val="00484573"/>
    <w:rsid w:val="00484AD7"/>
    <w:rsid w:val="004856E7"/>
    <w:rsid w:val="004911EE"/>
    <w:rsid w:val="00492346"/>
    <w:rsid w:val="00492350"/>
    <w:rsid w:val="0049304F"/>
    <w:rsid w:val="004957FB"/>
    <w:rsid w:val="0049705A"/>
    <w:rsid w:val="004A0979"/>
    <w:rsid w:val="004A0C6D"/>
    <w:rsid w:val="004A3EA3"/>
    <w:rsid w:val="004A4A18"/>
    <w:rsid w:val="004A7511"/>
    <w:rsid w:val="004B584D"/>
    <w:rsid w:val="004C01B3"/>
    <w:rsid w:val="004C13ED"/>
    <w:rsid w:val="004C6727"/>
    <w:rsid w:val="004D75F7"/>
    <w:rsid w:val="004D7C1A"/>
    <w:rsid w:val="004E00A4"/>
    <w:rsid w:val="004E5681"/>
    <w:rsid w:val="004E5D9A"/>
    <w:rsid w:val="004F33BA"/>
    <w:rsid w:val="004F7B4D"/>
    <w:rsid w:val="00500108"/>
    <w:rsid w:val="005026AC"/>
    <w:rsid w:val="0050591B"/>
    <w:rsid w:val="00507045"/>
    <w:rsid w:val="005077DA"/>
    <w:rsid w:val="005105A3"/>
    <w:rsid w:val="00510726"/>
    <w:rsid w:val="00515DF8"/>
    <w:rsid w:val="00522DCA"/>
    <w:rsid w:val="00531577"/>
    <w:rsid w:val="00532396"/>
    <w:rsid w:val="00533B36"/>
    <w:rsid w:val="0054528F"/>
    <w:rsid w:val="005568DA"/>
    <w:rsid w:val="005622F9"/>
    <w:rsid w:val="00567348"/>
    <w:rsid w:val="00574E11"/>
    <w:rsid w:val="0057738C"/>
    <w:rsid w:val="0058646A"/>
    <w:rsid w:val="0059693F"/>
    <w:rsid w:val="005B3ACB"/>
    <w:rsid w:val="005B4643"/>
    <w:rsid w:val="005B488F"/>
    <w:rsid w:val="005C1B2D"/>
    <w:rsid w:val="005C35B0"/>
    <w:rsid w:val="005C3B07"/>
    <w:rsid w:val="005C3C8E"/>
    <w:rsid w:val="005D203E"/>
    <w:rsid w:val="005D2148"/>
    <w:rsid w:val="005D3C0A"/>
    <w:rsid w:val="005F1A33"/>
    <w:rsid w:val="005F22F6"/>
    <w:rsid w:val="005F41AF"/>
    <w:rsid w:val="005F71A7"/>
    <w:rsid w:val="006021E4"/>
    <w:rsid w:val="00607526"/>
    <w:rsid w:val="006116F4"/>
    <w:rsid w:val="00613B05"/>
    <w:rsid w:val="0062511F"/>
    <w:rsid w:val="00627FE2"/>
    <w:rsid w:val="006302DF"/>
    <w:rsid w:val="006304BC"/>
    <w:rsid w:val="00630C1B"/>
    <w:rsid w:val="00631547"/>
    <w:rsid w:val="00633292"/>
    <w:rsid w:val="006335A5"/>
    <w:rsid w:val="00634C6B"/>
    <w:rsid w:val="00635522"/>
    <w:rsid w:val="0064280F"/>
    <w:rsid w:val="006520A0"/>
    <w:rsid w:val="00653054"/>
    <w:rsid w:val="00655C09"/>
    <w:rsid w:val="00656535"/>
    <w:rsid w:val="00657E2F"/>
    <w:rsid w:val="00663370"/>
    <w:rsid w:val="00671D36"/>
    <w:rsid w:val="0067252D"/>
    <w:rsid w:val="00674AAA"/>
    <w:rsid w:val="006808E4"/>
    <w:rsid w:val="00687603"/>
    <w:rsid w:val="00695959"/>
    <w:rsid w:val="00696EF0"/>
    <w:rsid w:val="006A3AA5"/>
    <w:rsid w:val="006A6121"/>
    <w:rsid w:val="006A73DE"/>
    <w:rsid w:val="006A7419"/>
    <w:rsid w:val="006B2A55"/>
    <w:rsid w:val="006B3ADD"/>
    <w:rsid w:val="006B5983"/>
    <w:rsid w:val="006B70A1"/>
    <w:rsid w:val="006C28B1"/>
    <w:rsid w:val="006C57DE"/>
    <w:rsid w:val="006D28D1"/>
    <w:rsid w:val="006D2E64"/>
    <w:rsid w:val="006E3934"/>
    <w:rsid w:val="006E49F7"/>
    <w:rsid w:val="006F61EB"/>
    <w:rsid w:val="006F7A5D"/>
    <w:rsid w:val="006F7C0E"/>
    <w:rsid w:val="00701B69"/>
    <w:rsid w:val="0070260A"/>
    <w:rsid w:val="00702EB2"/>
    <w:rsid w:val="0070377A"/>
    <w:rsid w:val="00705DE9"/>
    <w:rsid w:val="00710103"/>
    <w:rsid w:val="00711E1A"/>
    <w:rsid w:val="007157F8"/>
    <w:rsid w:val="00716DBB"/>
    <w:rsid w:val="00720C7E"/>
    <w:rsid w:val="0072270C"/>
    <w:rsid w:val="0073401F"/>
    <w:rsid w:val="007355A3"/>
    <w:rsid w:val="007465C5"/>
    <w:rsid w:val="0074700C"/>
    <w:rsid w:val="007543B0"/>
    <w:rsid w:val="00754711"/>
    <w:rsid w:val="00760B8A"/>
    <w:rsid w:val="00762AA1"/>
    <w:rsid w:val="00770CB8"/>
    <w:rsid w:val="007718E1"/>
    <w:rsid w:val="007720D7"/>
    <w:rsid w:val="00774CAA"/>
    <w:rsid w:val="00776236"/>
    <w:rsid w:val="007772E3"/>
    <w:rsid w:val="00777D74"/>
    <w:rsid w:val="00781813"/>
    <w:rsid w:val="00783500"/>
    <w:rsid w:val="00785F40"/>
    <w:rsid w:val="00787668"/>
    <w:rsid w:val="0079682B"/>
    <w:rsid w:val="007A03C4"/>
    <w:rsid w:val="007A0DF3"/>
    <w:rsid w:val="007A645E"/>
    <w:rsid w:val="007A6850"/>
    <w:rsid w:val="007B0D71"/>
    <w:rsid w:val="007B2CA8"/>
    <w:rsid w:val="007B7EC7"/>
    <w:rsid w:val="007C0E98"/>
    <w:rsid w:val="007C5C3B"/>
    <w:rsid w:val="007E3F49"/>
    <w:rsid w:val="007E4293"/>
    <w:rsid w:val="007E4F8B"/>
    <w:rsid w:val="008045C0"/>
    <w:rsid w:val="00805007"/>
    <w:rsid w:val="00806A0B"/>
    <w:rsid w:val="008101F8"/>
    <w:rsid w:val="00817DFF"/>
    <w:rsid w:val="00821D12"/>
    <w:rsid w:val="00821DEF"/>
    <w:rsid w:val="00825DAB"/>
    <w:rsid w:val="008336D2"/>
    <w:rsid w:val="00836743"/>
    <w:rsid w:val="0084049D"/>
    <w:rsid w:val="00841012"/>
    <w:rsid w:val="008415C4"/>
    <w:rsid w:val="00847BCE"/>
    <w:rsid w:val="00860828"/>
    <w:rsid w:val="008621F3"/>
    <w:rsid w:val="0086506A"/>
    <w:rsid w:val="00871730"/>
    <w:rsid w:val="00871E9B"/>
    <w:rsid w:val="0087301D"/>
    <w:rsid w:val="008732C2"/>
    <w:rsid w:val="008817A6"/>
    <w:rsid w:val="00886598"/>
    <w:rsid w:val="00890927"/>
    <w:rsid w:val="0089238C"/>
    <w:rsid w:val="00893851"/>
    <w:rsid w:val="0089534F"/>
    <w:rsid w:val="008962C1"/>
    <w:rsid w:val="008A47E5"/>
    <w:rsid w:val="008A548A"/>
    <w:rsid w:val="008A59DC"/>
    <w:rsid w:val="008B0534"/>
    <w:rsid w:val="008B40E2"/>
    <w:rsid w:val="008B4D23"/>
    <w:rsid w:val="008B6045"/>
    <w:rsid w:val="008C4626"/>
    <w:rsid w:val="008C5593"/>
    <w:rsid w:val="008C614F"/>
    <w:rsid w:val="008D2A22"/>
    <w:rsid w:val="008E0C56"/>
    <w:rsid w:val="008E0DBF"/>
    <w:rsid w:val="008E3145"/>
    <w:rsid w:val="008E5B1F"/>
    <w:rsid w:val="008E5E99"/>
    <w:rsid w:val="008F4595"/>
    <w:rsid w:val="008F5B6D"/>
    <w:rsid w:val="00906495"/>
    <w:rsid w:val="00907B31"/>
    <w:rsid w:val="0091295E"/>
    <w:rsid w:val="0091414C"/>
    <w:rsid w:val="009279A7"/>
    <w:rsid w:val="009314FA"/>
    <w:rsid w:val="00932370"/>
    <w:rsid w:val="009349B7"/>
    <w:rsid w:val="00942959"/>
    <w:rsid w:val="00953407"/>
    <w:rsid w:val="00954433"/>
    <w:rsid w:val="00957F8A"/>
    <w:rsid w:val="009602AA"/>
    <w:rsid w:val="00962CB4"/>
    <w:rsid w:val="009647D0"/>
    <w:rsid w:val="00965997"/>
    <w:rsid w:val="00967A50"/>
    <w:rsid w:val="00980854"/>
    <w:rsid w:val="00980EF2"/>
    <w:rsid w:val="00981112"/>
    <w:rsid w:val="00984E0F"/>
    <w:rsid w:val="009909DF"/>
    <w:rsid w:val="00993175"/>
    <w:rsid w:val="009931AC"/>
    <w:rsid w:val="009934AB"/>
    <w:rsid w:val="00996B9B"/>
    <w:rsid w:val="009A0EC7"/>
    <w:rsid w:val="009A5DE8"/>
    <w:rsid w:val="009B0963"/>
    <w:rsid w:val="009B1198"/>
    <w:rsid w:val="009B4929"/>
    <w:rsid w:val="009B7A54"/>
    <w:rsid w:val="009C1A4E"/>
    <w:rsid w:val="009C2683"/>
    <w:rsid w:val="009C3C35"/>
    <w:rsid w:val="009C3CF8"/>
    <w:rsid w:val="009C3CFF"/>
    <w:rsid w:val="009C5968"/>
    <w:rsid w:val="009D4A06"/>
    <w:rsid w:val="009D7021"/>
    <w:rsid w:val="009E4109"/>
    <w:rsid w:val="009E62A7"/>
    <w:rsid w:val="009E633F"/>
    <w:rsid w:val="00A04FDC"/>
    <w:rsid w:val="00A15E67"/>
    <w:rsid w:val="00A22F63"/>
    <w:rsid w:val="00A231FA"/>
    <w:rsid w:val="00A23A04"/>
    <w:rsid w:val="00A268DD"/>
    <w:rsid w:val="00A302EA"/>
    <w:rsid w:val="00A341A4"/>
    <w:rsid w:val="00A3500E"/>
    <w:rsid w:val="00A3759E"/>
    <w:rsid w:val="00A431CB"/>
    <w:rsid w:val="00A43E74"/>
    <w:rsid w:val="00A4549B"/>
    <w:rsid w:val="00A470CA"/>
    <w:rsid w:val="00A512FF"/>
    <w:rsid w:val="00A549C9"/>
    <w:rsid w:val="00A55A9C"/>
    <w:rsid w:val="00A568D1"/>
    <w:rsid w:val="00A574BE"/>
    <w:rsid w:val="00A6677D"/>
    <w:rsid w:val="00A72D0B"/>
    <w:rsid w:val="00A74B2B"/>
    <w:rsid w:val="00A74F85"/>
    <w:rsid w:val="00A82544"/>
    <w:rsid w:val="00A84F8F"/>
    <w:rsid w:val="00A857B6"/>
    <w:rsid w:val="00A85C0D"/>
    <w:rsid w:val="00A8600C"/>
    <w:rsid w:val="00A96867"/>
    <w:rsid w:val="00AA2A63"/>
    <w:rsid w:val="00AA6304"/>
    <w:rsid w:val="00AB2948"/>
    <w:rsid w:val="00AB3E36"/>
    <w:rsid w:val="00AB4875"/>
    <w:rsid w:val="00AB52A7"/>
    <w:rsid w:val="00AB76AA"/>
    <w:rsid w:val="00AC1B0B"/>
    <w:rsid w:val="00AC6538"/>
    <w:rsid w:val="00AD090C"/>
    <w:rsid w:val="00AD599D"/>
    <w:rsid w:val="00AE3575"/>
    <w:rsid w:val="00AE43A9"/>
    <w:rsid w:val="00AE7C59"/>
    <w:rsid w:val="00B03CB4"/>
    <w:rsid w:val="00B07C96"/>
    <w:rsid w:val="00B100B3"/>
    <w:rsid w:val="00B13456"/>
    <w:rsid w:val="00B24430"/>
    <w:rsid w:val="00B30F01"/>
    <w:rsid w:val="00B36739"/>
    <w:rsid w:val="00B37515"/>
    <w:rsid w:val="00B45BDA"/>
    <w:rsid w:val="00B46BA0"/>
    <w:rsid w:val="00B53FEB"/>
    <w:rsid w:val="00B561BA"/>
    <w:rsid w:val="00B63A8A"/>
    <w:rsid w:val="00B67256"/>
    <w:rsid w:val="00B72079"/>
    <w:rsid w:val="00B72E9B"/>
    <w:rsid w:val="00B83A7A"/>
    <w:rsid w:val="00B845EC"/>
    <w:rsid w:val="00B870CC"/>
    <w:rsid w:val="00B95AEF"/>
    <w:rsid w:val="00B97C31"/>
    <w:rsid w:val="00BA1429"/>
    <w:rsid w:val="00BB1245"/>
    <w:rsid w:val="00BB32BA"/>
    <w:rsid w:val="00BB3E1F"/>
    <w:rsid w:val="00BC31CD"/>
    <w:rsid w:val="00BE4CC5"/>
    <w:rsid w:val="00BE4F73"/>
    <w:rsid w:val="00BF2AA3"/>
    <w:rsid w:val="00BF4427"/>
    <w:rsid w:val="00C00D97"/>
    <w:rsid w:val="00C11822"/>
    <w:rsid w:val="00C12E59"/>
    <w:rsid w:val="00C160A2"/>
    <w:rsid w:val="00C1686D"/>
    <w:rsid w:val="00C21971"/>
    <w:rsid w:val="00C25B3E"/>
    <w:rsid w:val="00C26551"/>
    <w:rsid w:val="00C31967"/>
    <w:rsid w:val="00C3297E"/>
    <w:rsid w:val="00C36C01"/>
    <w:rsid w:val="00C424E9"/>
    <w:rsid w:val="00C47449"/>
    <w:rsid w:val="00C64837"/>
    <w:rsid w:val="00C7363F"/>
    <w:rsid w:val="00C7397E"/>
    <w:rsid w:val="00C74144"/>
    <w:rsid w:val="00C74AFD"/>
    <w:rsid w:val="00C75C37"/>
    <w:rsid w:val="00C843B6"/>
    <w:rsid w:val="00C84FBE"/>
    <w:rsid w:val="00C93E73"/>
    <w:rsid w:val="00C96C43"/>
    <w:rsid w:val="00C9700E"/>
    <w:rsid w:val="00CA0ED4"/>
    <w:rsid w:val="00CA438F"/>
    <w:rsid w:val="00CB1FBC"/>
    <w:rsid w:val="00CB1FCD"/>
    <w:rsid w:val="00CC4717"/>
    <w:rsid w:val="00CC47E2"/>
    <w:rsid w:val="00CD13DA"/>
    <w:rsid w:val="00CD73E1"/>
    <w:rsid w:val="00CE18BB"/>
    <w:rsid w:val="00CE5F39"/>
    <w:rsid w:val="00CF0359"/>
    <w:rsid w:val="00CF0AC4"/>
    <w:rsid w:val="00CF19D8"/>
    <w:rsid w:val="00CF5C5D"/>
    <w:rsid w:val="00CF62B2"/>
    <w:rsid w:val="00CF6C8B"/>
    <w:rsid w:val="00D101A6"/>
    <w:rsid w:val="00D2258F"/>
    <w:rsid w:val="00D2510A"/>
    <w:rsid w:val="00D25209"/>
    <w:rsid w:val="00D32FCC"/>
    <w:rsid w:val="00D6463D"/>
    <w:rsid w:val="00D71AE4"/>
    <w:rsid w:val="00D71ED6"/>
    <w:rsid w:val="00D72B53"/>
    <w:rsid w:val="00D81909"/>
    <w:rsid w:val="00D8465D"/>
    <w:rsid w:val="00D932D4"/>
    <w:rsid w:val="00DA798F"/>
    <w:rsid w:val="00DB4A7E"/>
    <w:rsid w:val="00DB7235"/>
    <w:rsid w:val="00DB7D17"/>
    <w:rsid w:val="00DB7F68"/>
    <w:rsid w:val="00DC0DB5"/>
    <w:rsid w:val="00DC6272"/>
    <w:rsid w:val="00DD040D"/>
    <w:rsid w:val="00DD27B9"/>
    <w:rsid w:val="00DD31A9"/>
    <w:rsid w:val="00DD35A3"/>
    <w:rsid w:val="00DD3829"/>
    <w:rsid w:val="00DD55A2"/>
    <w:rsid w:val="00DE565D"/>
    <w:rsid w:val="00DE5E31"/>
    <w:rsid w:val="00E04A10"/>
    <w:rsid w:val="00E06D36"/>
    <w:rsid w:val="00E137BD"/>
    <w:rsid w:val="00E17172"/>
    <w:rsid w:val="00E17D70"/>
    <w:rsid w:val="00E20A89"/>
    <w:rsid w:val="00E21C3E"/>
    <w:rsid w:val="00E23E30"/>
    <w:rsid w:val="00E25064"/>
    <w:rsid w:val="00E27ECB"/>
    <w:rsid w:val="00E32C00"/>
    <w:rsid w:val="00E33FCD"/>
    <w:rsid w:val="00E3618B"/>
    <w:rsid w:val="00E420C3"/>
    <w:rsid w:val="00E439E8"/>
    <w:rsid w:val="00E45EC8"/>
    <w:rsid w:val="00E46ECE"/>
    <w:rsid w:val="00E47DAB"/>
    <w:rsid w:val="00E5112C"/>
    <w:rsid w:val="00E54FAE"/>
    <w:rsid w:val="00E706F1"/>
    <w:rsid w:val="00E7320D"/>
    <w:rsid w:val="00E81BAC"/>
    <w:rsid w:val="00E82F1B"/>
    <w:rsid w:val="00E844A2"/>
    <w:rsid w:val="00E91053"/>
    <w:rsid w:val="00E9167D"/>
    <w:rsid w:val="00E91894"/>
    <w:rsid w:val="00EA162C"/>
    <w:rsid w:val="00EA2D41"/>
    <w:rsid w:val="00EA62E9"/>
    <w:rsid w:val="00EA6EF3"/>
    <w:rsid w:val="00EA745B"/>
    <w:rsid w:val="00EB40E3"/>
    <w:rsid w:val="00EB44A9"/>
    <w:rsid w:val="00EC1841"/>
    <w:rsid w:val="00EC5AFE"/>
    <w:rsid w:val="00EC66BF"/>
    <w:rsid w:val="00EC6C93"/>
    <w:rsid w:val="00ED2402"/>
    <w:rsid w:val="00ED4C14"/>
    <w:rsid w:val="00ED670E"/>
    <w:rsid w:val="00EE01DE"/>
    <w:rsid w:val="00EE118A"/>
    <w:rsid w:val="00EE4191"/>
    <w:rsid w:val="00EE5351"/>
    <w:rsid w:val="00EE7F2D"/>
    <w:rsid w:val="00EF4631"/>
    <w:rsid w:val="00EF6FC8"/>
    <w:rsid w:val="00F008DA"/>
    <w:rsid w:val="00F046DF"/>
    <w:rsid w:val="00F05F87"/>
    <w:rsid w:val="00F06D89"/>
    <w:rsid w:val="00F072F8"/>
    <w:rsid w:val="00F16C38"/>
    <w:rsid w:val="00F220D3"/>
    <w:rsid w:val="00F22F20"/>
    <w:rsid w:val="00F23055"/>
    <w:rsid w:val="00F23ACD"/>
    <w:rsid w:val="00F24384"/>
    <w:rsid w:val="00F26C90"/>
    <w:rsid w:val="00F26DD7"/>
    <w:rsid w:val="00F30262"/>
    <w:rsid w:val="00F3049B"/>
    <w:rsid w:val="00F305EA"/>
    <w:rsid w:val="00F369E7"/>
    <w:rsid w:val="00F37CE2"/>
    <w:rsid w:val="00F40654"/>
    <w:rsid w:val="00F40CE2"/>
    <w:rsid w:val="00F41E76"/>
    <w:rsid w:val="00F47D01"/>
    <w:rsid w:val="00F47EE8"/>
    <w:rsid w:val="00F55CDC"/>
    <w:rsid w:val="00F57296"/>
    <w:rsid w:val="00F57B5A"/>
    <w:rsid w:val="00F57BF7"/>
    <w:rsid w:val="00F57EFC"/>
    <w:rsid w:val="00F62880"/>
    <w:rsid w:val="00F62DED"/>
    <w:rsid w:val="00F63ABC"/>
    <w:rsid w:val="00F643B1"/>
    <w:rsid w:val="00F72260"/>
    <w:rsid w:val="00F72DB6"/>
    <w:rsid w:val="00F74398"/>
    <w:rsid w:val="00F80038"/>
    <w:rsid w:val="00F8115C"/>
    <w:rsid w:val="00F85523"/>
    <w:rsid w:val="00F8587C"/>
    <w:rsid w:val="00F870FB"/>
    <w:rsid w:val="00F95903"/>
    <w:rsid w:val="00FA205A"/>
    <w:rsid w:val="00FA53C8"/>
    <w:rsid w:val="00FB05CC"/>
    <w:rsid w:val="00FB132B"/>
    <w:rsid w:val="00FB34C4"/>
    <w:rsid w:val="00FB50C1"/>
    <w:rsid w:val="00FB56BD"/>
    <w:rsid w:val="00FC1708"/>
    <w:rsid w:val="00FC55F1"/>
    <w:rsid w:val="00FC7D22"/>
    <w:rsid w:val="00FD3BBC"/>
    <w:rsid w:val="00FD7777"/>
    <w:rsid w:val="00FE1E09"/>
    <w:rsid w:val="00FE782B"/>
    <w:rsid w:val="00FF26ED"/>
    <w:rsid w:val="00FF762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41C986"/>
  <w15:chartTrackingRefBased/>
  <w15:docId w15:val="{88BD81D8-9398-4B46-8673-7B3C80838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annotation text" w:uiPriority="99"/>
    <w:lsdException w:name="header" w:uiPriority="99"/>
    <w:lsdException w:name="footer" w:uiPriority="99"/>
    <w:lsdException w:name="caption" w:semiHidden="1" w:unhideWhenUsed="1" w:qFormat="1"/>
    <w:lsdException w:name="footnote reference" w:uiPriority="99" w:qFormat="1"/>
    <w:lsdException w:name="annotation reference" w:uiPriority="99"/>
    <w:lsdException w:name="Title" w:uiPriority="99" w:qFormat="1"/>
    <w:lsdException w:name="Subtitle" w:qFormat="1"/>
    <w:lsdException w:name="Body Text 2" w:uiPriority="99"/>
    <w:lsdException w:name="Hyperlink" w:uiPriority="99"/>
    <w:lsdException w:name="FollowedHyperlink" w:uiPriority="99"/>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5E81"/>
    <w:rPr>
      <w:sz w:val="24"/>
      <w:szCs w:val="24"/>
      <w:lang w:val="es-ES" w:eastAsia="es-ES"/>
    </w:rPr>
  </w:style>
  <w:style w:type="paragraph" w:styleId="Ttulo1">
    <w:name w:val="heading 1"/>
    <w:basedOn w:val="Normal"/>
    <w:next w:val="Normal"/>
    <w:link w:val="Ttulo1Car"/>
    <w:qFormat/>
    <w:rsid w:val="007A0DF3"/>
    <w:pPr>
      <w:keepNext/>
      <w:spacing w:before="240" w:after="60"/>
      <w:outlineLvl w:val="0"/>
    </w:pPr>
    <w:rPr>
      <w:rFonts w:ascii="Arial" w:hAnsi="Arial"/>
      <w:b/>
      <w:bCs/>
      <w:kern w:val="32"/>
      <w:sz w:val="32"/>
      <w:szCs w:val="32"/>
    </w:rPr>
  </w:style>
  <w:style w:type="paragraph" w:styleId="Ttulo2">
    <w:name w:val="heading 2"/>
    <w:basedOn w:val="Normal"/>
    <w:next w:val="Normal"/>
    <w:link w:val="Ttulo2Car"/>
    <w:uiPriority w:val="9"/>
    <w:semiHidden/>
    <w:unhideWhenUsed/>
    <w:qFormat/>
    <w:rsid w:val="009E62A7"/>
    <w:pPr>
      <w:keepNext/>
      <w:keepLines/>
      <w:spacing w:before="200"/>
      <w:jc w:val="both"/>
      <w:outlineLvl w:val="1"/>
    </w:pPr>
    <w:rPr>
      <w:rFonts w:ascii="Cambria" w:hAnsi="Cambria"/>
      <w:b/>
      <w:bCs/>
      <w:color w:val="4F81BD"/>
      <w:sz w:val="26"/>
      <w:szCs w:val="26"/>
    </w:rPr>
  </w:style>
  <w:style w:type="paragraph" w:styleId="Ttulo3">
    <w:name w:val="heading 3"/>
    <w:basedOn w:val="Normal"/>
    <w:next w:val="Normal"/>
    <w:link w:val="Ttulo3Car"/>
    <w:uiPriority w:val="9"/>
    <w:semiHidden/>
    <w:unhideWhenUsed/>
    <w:qFormat/>
    <w:rsid w:val="009E62A7"/>
    <w:pPr>
      <w:keepNext/>
      <w:keepLines/>
      <w:spacing w:before="200"/>
      <w:jc w:val="both"/>
      <w:outlineLvl w:val="2"/>
    </w:pPr>
    <w:rPr>
      <w:rFonts w:ascii="Cambria" w:hAnsi="Cambria"/>
      <w:b/>
      <w:bCs/>
      <w:color w:val="4F81BD"/>
    </w:rPr>
  </w:style>
  <w:style w:type="paragraph" w:styleId="Ttulo4">
    <w:name w:val="heading 4"/>
    <w:basedOn w:val="Normal"/>
    <w:next w:val="Normal"/>
    <w:link w:val="Ttulo4Car"/>
    <w:uiPriority w:val="9"/>
    <w:semiHidden/>
    <w:unhideWhenUsed/>
    <w:qFormat/>
    <w:rsid w:val="009E62A7"/>
    <w:pPr>
      <w:keepNext/>
      <w:keepLines/>
      <w:spacing w:before="200"/>
      <w:jc w:val="both"/>
      <w:outlineLvl w:val="3"/>
    </w:pPr>
    <w:rPr>
      <w:rFonts w:ascii="Cambria" w:hAnsi="Cambria"/>
      <w:b/>
      <w:bCs/>
      <w:i/>
      <w:iCs/>
      <w:color w:val="4F81BD"/>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415E81"/>
    <w:rPr>
      <w:color w:val="0000FF"/>
      <w:u w:val="single"/>
    </w:rPr>
  </w:style>
  <w:style w:type="paragraph" w:styleId="Textoindependiente">
    <w:name w:val="Body Text"/>
    <w:aliases w:val="body text,bt,Texto independiente Car Car,Texto independiente Car Car Car Car Car Car,Texto independiente Car Car Car Car,Texto independiente Car Car Car Car Car,Inicio,Bodytext,body tesx,contents,TextindepT2"/>
    <w:basedOn w:val="Normal"/>
    <w:link w:val="TextoindependienteCar1"/>
    <w:rsid w:val="00415E81"/>
    <w:pPr>
      <w:jc w:val="both"/>
    </w:pPr>
    <w:rPr>
      <w:rFonts w:ascii="Arial" w:hAnsi="Arial" w:cs="Arial"/>
      <w:sz w:val="28"/>
      <w:lang w:val="es-CO"/>
    </w:rPr>
  </w:style>
  <w:style w:type="paragraph" w:styleId="Encabezado">
    <w:name w:val="header"/>
    <w:basedOn w:val="Normal"/>
    <w:link w:val="EncabezadoCar"/>
    <w:uiPriority w:val="99"/>
    <w:rsid w:val="00273C80"/>
    <w:pPr>
      <w:tabs>
        <w:tab w:val="center" w:pos="4252"/>
        <w:tab w:val="right" w:pos="8504"/>
      </w:tabs>
    </w:pPr>
  </w:style>
  <w:style w:type="paragraph" w:styleId="Piedepgina">
    <w:name w:val="footer"/>
    <w:basedOn w:val="Normal"/>
    <w:link w:val="PiedepginaCar"/>
    <w:uiPriority w:val="99"/>
    <w:rsid w:val="00273C80"/>
    <w:pPr>
      <w:tabs>
        <w:tab w:val="center" w:pos="4252"/>
        <w:tab w:val="right" w:pos="8504"/>
      </w:tabs>
    </w:pPr>
  </w:style>
  <w:style w:type="table" w:styleId="Tablaconcuadrcula">
    <w:name w:val="Table Grid"/>
    <w:basedOn w:val="Tablanormal"/>
    <w:uiPriority w:val="39"/>
    <w:rsid w:val="008F5B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Textoindependiente"/>
    <w:rsid w:val="005B3ACB"/>
    <w:pPr>
      <w:suppressAutoHyphens/>
    </w:pPr>
    <w:rPr>
      <w:rFonts w:cs="Times New Roman"/>
      <w:sz w:val="24"/>
      <w:szCs w:val="20"/>
    </w:rPr>
  </w:style>
  <w:style w:type="paragraph" w:styleId="Sangra2detindependiente">
    <w:name w:val="Body Text Indent 2"/>
    <w:basedOn w:val="Normal"/>
    <w:rsid w:val="005B3ACB"/>
    <w:pPr>
      <w:spacing w:after="120" w:line="480" w:lineRule="auto"/>
      <w:ind w:left="283"/>
    </w:pPr>
  </w:style>
  <w:style w:type="paragraph" w:styleId="Sangra3detindependiente">
    <w:name w:val="Body Text Indent 3"/>
    <w:basedOn w:val="Normal"/>
    <w:rsid w:val="005B3ACB"/>
    <w:pPr>
      <w:spacing w:after="120"/>
      <w:ind w:left="283"/>
    </w:pPr>
    <w:rPr>
      <w:sz w:val="16"/>
      <w:szCs w:val="16"/>
    </w:rPr>
  </w:style>
  <w:style w:type="paragraph" w:styleId="NormalWeb">
    <w:name w:val="Normal (Web)"/>
    <w:basedOn w:val="Normal"/>
    <w:uiPriority w:val="99"/>
    <w:unhideWhenUsed/>
    <w:rsid w:val="007C5C3B"/>
    <w:pPr>
      <w:spacing w:before="100" w:beforeAutospacing="1" w:after="100" w:afterAutospacing="1"/>
    </w:pPr>
    <w:rPr>
      <w:lang w:val="es-CO" w:eastAsia="es-CO"/>
    </w:rPr>
  </w:style>
  <w:style w:type="character" w:customStyle="1" w:styleId="Ttulo1Car">
    <w:name w:val="Título 1 Car"/>
    <w:link w:val="Ttulo1"/>
    <w:rsid w:val="007A0DF3"/>
    <w:rPr>
      <w:rFonts w:ascii="Arial" w:hAnsi="Arial"/>
      <w:b/>
      <w:bCs/>
      <w:kern w:val="32"/>
      <w:sz w:val="32"/>
      <w:szCs w:val="32"/>
      <w:lang w:val="es-ES" w:eastAsia="es-ES"/>
    </w:rPr>
  </w:style>
  <w:style w:type="paragraph" w:styleId="Prrafodelista">
    <w:name w:val="List Paragraph"/>
    <w:aliases w:val="Párrafo de lista1,EITI list,titulo 3,Bullets,List Paragraph,HOJA,Bolita,Párrafo de lista4,BOLADEF,Párrafo de lista3,Párrafo de lista21,BOLA,Nivel 1 OS,Colorful List Accent 1,Colorful List - Accent 11,Colorful List - Accent 111,Ha,VIÑETA"/>
    <w:basedOn w:val="Normal"/>
    <w:link w:val="PrrafodelistaCar"/>
    <w:uiPriority w:val="99"/>
    <w:qFormat/>
    <w:rsid w:val="009647D0"/>
    <w:pPr>
      <w:ind w:left="720"/>
      <w:contextualSpacing/>
    </w:pPr>
    <w:rPr>
      <w:sz w:val="20"/>
      <w:szCs w:val="20"/>
    </w:rPr>
  </w:style>
  <w:style w:type="paragraph" w:customStyle="1" w:styleId="Default">
    <w:name w:val="Default"/>
    <w:link w:val="DefaultCar"/>
    <w:rsid w:val="009647D0"/>
    <w:pPr>
      <w:autoSpaceDE w:val="0"/>
      <w:autoSpaceDN w:val="0"/>
      <w:adjustRightInd w:val="0"/>
    </w:pPr>
    <w:rPr>
      <w:rFonts w:ascii="Arial" w:eastAsia="Calibri" w:hAnsi="Arial" w:cs="Arial"/>
      <w:color w:val="000000"/>
      <w:sz w:val="24"/>
      <w:szCs w:val="24"/>
    </w:rPr>
  </w:style>
  <w:style w:type="paragraph" w:styleId="Sinespaciado">
    <w:name w:val="No Spacing"/>
    <w:aliases w:val="Titulo 2.1"/>
    <w:link w:val="SinespaciadoCar"/>
    <w:uiPriority w:val="1"/>
    <w:qFormat/>
    <w:rsid w:val="002759D5"/>
    <w:rPr>
      <w:rFonts w:ascii="Calibri" w:eastAsia="Calibri" w:hAnsi="Calibri"/>
      <w:sz w:val="22"/>
      <w:szCs w:val="22"/>
      <w:lang w:eastAsia="en-US"/>
    </w:rPr>
  </w:style>
  <w:style w:type="character" w:customStyle="1" w:styleId="EncabezadoCar">
    <w:name w:val="Encabezado Car"/>
    <w:link w:val="Encabezado"/>
    <w:uiPriority w:val="99"/>
    <w:rsid w:val="00441742"/>
    <w:rPr>
      <w:sz w:val="24"/>
      <w:szCs w:val="24"/>
      <w:lang w:val="es-ES" w:eastAsia="es-ES"/>
    </w:rPr>
  </w:style>
  <w:style w:type="paragraph" w:styleId="Ttulo">
    <w:name w:val="Title"/>
    <w:basedOn w:val="Normal"/>
    <w:link w:val="TtuloCar"/>
    <w:uiPriority w:val="99"/>
    <w:qFormat/>
    <w:rsid w:val="006B5983"/>
    <w:pPr>
      <w:jc w:val="center"/>
    </w:pPr>
    <w:rPr>
      <w:rFonts w:ascii="Trebuchet MS" w:hAnsi="Trebuchet MS" w:cs="Trebuchet MS"/>
      <w:b/>
      <w:bCs/>
      <w:sz w:val="26"/>
      <w:szCs w:val="26"/>
      <w:lang w:val="es-ES_tradnl"/>
    </w:rPr>
  </w:style>
  <w:style w:type="character" w:customStyle="1" w:styleId="TtuloCar">
    <w:name w:val="Título Car"/>
    <w:link w:val="Ttulo"/>
    <w:uiPriority w:val="99"/>
    <w:rsid w:val="006B5983"/>
    <w:rPr>
      <w:rFonts w:ascii="Trebuchet MS" w:hAnsi="Trebuchet MS" w:cs="Trebuchet MS"/>
      <w:b/>
      <w:bCs/>
      <w:sz w:val="26"/>
      <w:szCs w:val="26"/>
      <w:lang w:val="es-ES_tradnl" w:eastAsia="es-ES"/>
    </w:rPr>
  </w:style>
  <w:style w:type="character" w:customStyle="1" w:styleId="DefaultCar">
    <w:name w:val="Default Car"/>
    <w:link w:val="Default"/>
    <w:locked/>
    <w:rsid w:val="006B5983"/>
    <w:rPr>
      <w:rFonts w:ascii="Arial" w:eastAsia="Calibri" w:hAnsi="Arial" w:cs="Arial"/>
      <w:color w:val="000000"/>
      <w:sz w:val="24"/>
      <w:szCs w:val="24"/>
    </w:rPr>
  </w:style>
  <w:style w:type="character" w:customStyle="1" w:styleId="PrrafodelistaCar">
    <w:name w:val="Párrafo de lista Car"/>
    <w:aliases w:val="Párrafo de lista1 Car,EITI list Car,titulo 3 Car,Bullets Car,List Paragraph Car,HOJA Car,Bolita Car,Párrafo de lista4 Car,BOLADEF Car,Párrafo de lista3 Car,Párrafo de lista21 Car,BOLA Car,Nivel 1 OS Car,Colorful List Accent 1 Car"/>
    <w:link w:val="Prrafodelista"/>
    <w:uiPriority w:val="99"/>
    <w:qFormat/>
    <w:rsid w:val="006B5983"/>
    <w:rPr>
      <w:lang w:val="es-ES" w:eastAsia="es-ES"/>
    </w:rPr>
  </w:style>
  <w:style w:type="table" w:customStyle="1" w:styleId="Tabladecuadrcula4-nfasis11">
    <w:name w:val="Tabla de cuadrícula 4 - Énfasis 11"/>
    <w:basedOn w:val="Tablanormal"/>
    <w:uiPriority w:val="49"/>
    <w:rsid w:val="006B5983"/>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styleId="Textocomentario">
    <w:name w:val="annotation text"/>
    <w:basedOn w:val="Normal"/>
    <w:link w:val="TextocomentarioCar"/>
    <w:uiPriority w:val="99"/>
    <w:rsid w:val="006B5983"/>
    <w:rPr>
      <w:sz w:val="20"/>
      <w:szCs w:val="20"/>
    </w:rPr>
  </w:style>
  <w:style w:type="character" w:customStyle="1" w:styleId="TextocomentarioCar">
    <w:name w:val="Texto comentario Car"/>
    <w:link w:val="Textocomentario"/>
    <w:uiPriority w:val="99"/>
    <w:rsid w:val="006B5983"/>
    <w:rPr>
      <w:lang w:val="es-ES" w:eastAsia="es-ES"/>
    </w:rPr>
  </w:style>
  <w:style w:type="paragraph" w:customStyle="1" w:styleId="Textoindependiente31">
    <w:name w:val="Texto independiente 31"/>
    <w:basedOn w:val="Normal"/>
    <w:rsid w:val="006B5983"/>
    <w:pPr>
      <w:jc w:val="both"/>
    </w:pPr>
    <w:rPr>
      <w:rFonts w:ascii="Arial" w:hAnsi="Arial"/>
      <w:szCs w:val="20"/>
      <w:lang w:val="es-ES_tradnl"/>
    </w:rPr>
  </w:style>
  <w:style w:type="paragraph" w:customStyle="1" w:styleId="ListParagraph1">
    <w:name w:val="List Paragraph1"/>
    <w:basedOn w:val="Normal"/>
    <w:rsid w:val="006B5983"/>
    <w:pPr>
      <w:ind w:left="720"/>
    </w:pPr>
    <w:rPr>
      <w:lang w:val="es-CO" w:eastAsia="en-US"/>
    </w:rPr>
  </w:style>
  <w:style w:type="character" w:customStyle="1" w:styleId="TextonotapieCar">
    <w:name w:val="Texto nota pie Car"/>
    <w:aliases w:val="ft Car1,texto de nota al pie Car,Nota a pie/Bibliog Car,Texto nota pie Car Car Car,Car1 Car Car Car,Car1 Car2 Car,ft Car Car Car,ft Car Car1,Texto nota pie Car11 Car,Texto nota pie Car Car1 Car,Car1 Car Car1 Car,Car1 Car21 Car,f Car"/>
    <w:link w:val="Textonotapie"/>
    <w:uiPriority w:val="99"/>
    <w:locked/>
    <w:rsid w:val="00066F4E"/>
    <w:rPr>
      <w:rFonts w:ascii="Calibri" w:hAnsi="Calibri"/>
    </w:rPr>
  </w:style>
  <w:style w:type="paragraph" w:styleId="Textonotapie">
    <w:name w:val="footnote text"/>
    <w:aliases w:val="ft,texto de nota al pie,Nota a pie/Bibliog,Texto nota pie Car Car,Car1 Car Car,Car1 Car2,ft Car Car,ft Car,Texto nota pie Car11,Texto nota pie Car Car1,Car1 Car Car1,Car1 Car21,Car11 Car Car,Car11 Car,Car1, Car1 Car Car, Car1 Car2, Car1,f"/>
    <w:basedOn w:val="Normal"/>
    <w:link w:val="TextonotapieCar"/>
    <w:uiPriority w:val="99"/>
    <w:unhideWhenUsed/>
    <w:qFormat/>
    <w:rsid w:val="00066F4E"/>
    <w:rPr>
      <w:rFonts w:ascii="Calibri" w:hAnsi="Calibri"/>
      <w:sz w:val="20"/>
      <w:szCs w:val="20"/>
      <w:lang w:val="es-CO" w:eastAsia="es-CO"/>
    </w:rPr>
  </w:style>
  <w:style w:type="character" w:customStyle="1" w:styleId="TextonotapieCar1">
    <w:name w:val="Texto nota pie Car1"/>
    <w:uiPriority w:val="99"/>
    <w:rsid w:val="00066F4E"/>
    <w:rPr>
      <w:lang w:val="es-ES" w:eastAsia="es-ES"/>
    </w:rPr>
  </w:style>
  <w:style w:type="character" w:customStyle="1" w:styleId="PiedepginaCar">
    <w:name w:val="Pie de página Car"/>
    <w:link w:val="Piedepgina"/>
    <w:uiPriority w:val="99"/>
    <w:rsid w:val="00273117"/>
    <w:rPr>
      <w:sz w:val="24"/>
      <w:szCs w:val="24"/>
      <w:lang w:val="es-ES" w:eastAsia="es-ES"/>
    </w:rPr>
  </w:style>
  <w:style w:type="character" w:customStyle="1" w:styleId="Ttulo2Car">
    <w:name w:val="Título 2 Car"/>
    <w:link w:val="Ttulo2"/>
    <w:uiPriority w:val="9"/>
    <w:semiHidden/>
    <w:rsid w:val="009E62A7"/>
    <w:rPr>
      <w:rFonts w:ascii="Cambria" w:hAnsi="Cambria"/>
      <w:b/>
      <w:bCs/>
      <w:color w:val="4F81BD"/>
      <w:sz w:val="26"/>
      <w:szCs w:val="26"/>
      <w:lang w:val="es-ES" w:eastAsia="es-ES"/>
    </w:rPr>
  </w:style>
  <w:style w:type="character" w:customStyle="1" w:styleId="Ttulo3Car">
    <w:name w:val="Título 3 Car"/>
    <w:link w:val="Ttulo3"/>
    <w:uiPriority w:val="9"/>
    <w:semiHidden/>
    <w:rsid w:val="009E62A7"/>
    <w:rPr>
      <w:rFonts w:ascii="Cambria" w:hAnsi="Cambria"/>
      <w:b/>
      <w:bCs/>
      <w:color w:val="4F81BD"/>
      <w:sz w:val="24"/>
      <w:szCs w:val="24"/>
      <w:lang w:val="es-ES" w:eastAsia="es-ES"/>
    </w:rPr>
  </w:style>
  <w:style w:type="character" w:customStyle="1" w:styleId="Ttulo4Car">
    <w:name w:val="Título 4 Car"/>
    <w:link w:val="Ttulo4"/>
    <w:uiPriority w:val="9"/>
    <w:semiHidden/>
    <w:rsid w:val="009E62A7"/>
    <w:rPr>
      <w:rFonts w:ascii="Cambria" w:hAnsi="Cambria"/>
      <w:b/>
      <w:bCs/>
      <w:i/>
      <w:iCs/>
      <w:color w:val="4F81BD"/>
      <w:sz w:val="24"/>
      <w:szCs w:val="24"/>
      <w:lang w:val="es-ES" w:eastAsia="es-ES"/>
    </w:rPr>
  </w:style>
  <w:style w:type="table" w:customStyle="1" w:styleId="Tablaconcuadrcula1">
    <w:name w:val="Tabla con cuadrícula1"/>
    <w:basedOn w:val="Tablanormal"/>
    <w:next w:val="Tablaconcuadrcula"/>
    <w:uiPriority w:val="39"/>
    <w:rsid w:val="009E62A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pie">
    <w:name w:val="footnote reference"/>
    <w:aliases w:val="referencia nota al pie,Pie de pagina,Ref. de nota al pie2,Ref,de nota al pie,Nota de pie,Texto de nota al pie,pie de pagina,fr,Used by Word for Help footnote symbols,Footnote symbol,Footnote,BVI fnr,Referencia nota al pie,BVI fnr Car"/>
    <w:uiPriority w:val="99"/>
    <w:unhideWhenUsed/>
    <w:qFormat/>
    <w:rsid w:val="009E62A7"/>
    <w:rPr>
      <w:vertAlign w:val="superscript"/>
    </w:rPr>
  </w:style>
  <w:style w:type="paragraph" w:styleId="Textodeglobo">
    <w:name w:val="Balloon Text"/>
    <w:basedOn w:val="Normal"/>
    <w:link w:val="TextodegloboCar"/>
    <w:uiPriority w:val="99"/>
    <w:unhideWhenUsed/>
    <w:rsid w:val="009E62A7"/>
    <w:pPr>
      <w:jc w:val="both"/>
    </w:pPr>
    <w:rPr>
      <w:rFonts w:ascii="Tahoma" w:hAnsi="Tahoma" w:cs="Tahoma"/>
      <w:sz w:val="16"/>
      <w:szCs w:val="16"/>
    </w:rPr>
  </w:style>
  <w:style w:type="character" w:customStyle="1" w:styleId="TextodegloboCar">
    <w:name w:val="Texto de globo Car"/>
    <w:link w:val="Textodeglobo"/>
    <w:uiPriority w:val="99"/>
    <w:rsid w:val="009E62A7"/>
    <w:rPr>
      <w:rFonts w:ascii="Tahoma" w:hAnsi="Tahoma" w:cs="Tahoma"/>
      <w:sz w:val="16"/>
      <w:szCs w:val="16"/>
      <w:lang w:val="es-ES" w:eastAsia="es-ES"/>
    </w:rPr>
  </w:style>
  <w:style w:type="character" w:styleId="Textodelmarcadordeposicin">
    <w:name w:val="Placeholder Text"/>
    <w:uiPriority w:val="99"/>
    <w:semiHidden/>
    <w:rsid w:val="009E62A7"/>
    <w:rPr>
      <w:color w:val="808080"/>
    </w:rPr>
  </w:style>
  <w:style w:type="character" w:customStyle="1" w:styleId="TextoindependienteCar">
    <w:name w:val="Texto independiente Car"/>
    <w:uiPriority w:val="99"/>
    <w:semiHidden/>
    <w:rsid w:val="009E62A7"/>
    <w:rPr>
      <w:rFonts w:ascii="Arial Narrow" w:eastAsia="Times New Roman" w:hAnsi="Arial Narrow" w:cs="Times New Roman"/>
      <w:sz w:val="24"/>
      <w:szCs w:val="24"/>
      <w:lang w:val="es-ES" w:eastAsia="es-ES"/>
    </w:rPr>
  </w:style>
  <w:style w:type="character" w:customStyle="1" w:styleId="TextoindependienteCar1">
    <w:name w:val="Texto independiente Car1"/>
    <w:aliases w:val="body text Car,bt Car,Texto independiente Car Car Car,Texto independiente Car Car Car Car Car Car Car,Texto independiente Car Car Car Car Car1,Texto independiente Car Car Car Car Car Car1,Inicio Car,Bodytext Car,body tesx Car"/>
    <w:link w:val="Textoindependiente"/>
    <w:locked/>
    <w:rsid w:val="009E62A7"/>
    <w:rPr>
      <w:rFonts w:ascii="Arial" w:hAnsi="Arial" w:cs="Arial"/>
      <w:sz w:val="28"/>
      <w:szCs w:val="24"/>
      <w:lang w:eastAsia="es-ES"/>
    </w:rPr>
  </w:style>
  <w:style w:type="paragraph" w:styleId="Textoindependiente2">
    <w:name w:val="Body Text 2"/>
    <w:basedOn w:val="Normal"/>
    <w:link w:val="Textoindependiente2Car"/>
    <w:uiPriority w:val="99"/>
    <w:unhideWhenUsed/>
    <w:rsid w:val="009E62A7"/>
    <w:pPr>
      <w:spacing w:after="120" w:line="480" w:lineRule="auto"/>
      <w:jc w:val="both"/>
    </w:pPr>
    <w:rPr>
      <w:rFonts w:ascii="Arial Narrow" w:hAnsi="Arial Narrow"/>
    </w:rPr>
  </w:style>
  <w:style w:type="character" w:customStyle="1" w:styleId="Textoindependiente2Car">
    <w:name w:val="Texto independiente 2 Car"/>
    <w:link w:val="Textoindependiente2"/>
    <w:uiPriority w:val="99"/>
    <w:rsid w:val="009E62A7"/>
    <w:rPr>
      <w:rFonts w:ascii="Arial Narrow" w:hAnsi="Arial Narrow"/>
      <w:sz w:val="24"/>
      <w:szCs w:val="24"/>
      <w:lang w:val="es-ES" w:eastAsia="es-ES"/>
    </w:rPr>
  </w:style>
  <w:style w:type="table" w:styleId="Sombreadomedio1-nfasis1">
    <w:name w:val="Medium Shading 1 Accent 1"/>
    <w:basedOn w:val="Tablanormal"/>
    <w:uiPriority w:val="63"/>
    <w:rsid w:val="009E62A7"/>
    <w:rPr>
      <w:rFonts w:ascii="Calibri" w:eastAsia="Calibri" w:hAnsi="Calibri"/>
      <w:sz w:val="22"/>
      <w:szCs w:val="22"/>
      <w:lang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Hipervnculovisitado">
    <w:name w:val="FollowedHyperlink"/>
    <w:uiPriority w:val="99"/>
    <w:unhideWhenUsed/>
    <w:rsid w:val="009E62A7"/>
    <w:rPr>
      <w:color w:val="800080"/>
      <w:u w:val="single"/>
    </w:rPr>
  </w:style>
  <w:style w:type="character" w:styleId="Refdecomentario">
    <w:name w:val="annotation reference"/>
    <w:uiPriority w:val="99"/>
    <w:unhideWhenUsed/>
    <w:rsid w:val="009E62A7"/>
    <w:rPr>
      <w:sz w:val="16"/>
      <w:szCs w:val="16"/>
    </w:rPr>
  </w:style>
  <w:style w:type="paragraph" w:styleId="Asuntodelcomentario">
    <w:name w:val="annotation subject"/>
    <w:basedOn w:val="Textocomentario"/>
    <w:next w:val="Textocomentario"/>
    <w:link w:val="AsuntodelcomentarioCar"/>
    <w:uiPriority w:val="99"/>
    <w:unhideWhenUsed/>
    <w:rsid w:val="009E62A7"/>
    <w:pPr>
      <w:jc w:val="both"/>
    </w:pPr>
    <w:rPr>
      <w:rFonts w:ascii="Arial Narrow" w:hAnsi="Arial Narrow"/>
      <w:b/>
      <w:bCs/>
    </w:rPr>
  </w:style>
  <w:style w:type="character" w:customStyle="1" w:styleId="AsuntodelcomentarioCar">
    <w:name w:val="Asunto del comentario Car"/>
    <w:link w:val="Asuntodelcomentario"/>
    <w:uiPriority w:val="99"/>
    <w:rsid w:val="009E62A7"/>
    <w:rPr>
      <w:rFonts w:ascii="Arial Narrow" w:hAnsi="Arial Narrow"/>
      <w:b/>
      <w:bCs/>
      <w:lang w:val="es-ES" w:eastAsia="es-ES"/>
    </w:rPr>
  </w:style>
  <w:style w:type="character" w:customStyle="1" w:styleId="CharacterStyle2">
    <w:name w:val="Character Style 2"/>
    <w:uiPriority w:val="99"/>
    <w:rsid w:val="009E62A7"/>
    <w:rPr>
      <w:rFonts w:ascii="Arial" w:hAnsi="Arial" w:cs="Arial"/>
      <w:b/>
      <w:bCs/>
      <w:sz w:val="22"/>
      <w:szCs w:val="22"/>
    </w:rPr>
  </w:style>
  <w:style w:type="character" w:customStyle="1" w:styleId="CharacterStyle1">
    <w:name w:val="Character Style 1"/>
    <w:uiPriority w:val="99"/>
    <w:rsid w:val="009E62A7"/>
    <w:rPr>
      <w:sz w:val="20"/>
      <w:szCs w:val="20"/>
    </w:rPr>
  </w:style>
  <w:style w:type="paragraph" w:styleId="Textoindependiente3">
    <w:name w:val="Body Text 3"/>
    <w:basedOn w:val="Normal"/>
    <w:link w:val="Textoindependiente3Car"/>
    <w:rsid w:val="009E62A7"/>
    <w:pPr>
      <w:spacing w:after="120"/>
    </w:pPr>
    <w:rPr>
      <w:rFonts w:ascii="Arial" w:hAnsi="Arial" w:cs="Arial"/>
      <w:sz w:val="16"/>
      <w:szCs w:val="16"/>
    </w:rPr>
  </w:style>
  <w:style w:type="character" w:customStyle="1" w:styleId="Textoindependiente3Car">
    <w:name w:val="Texto independiente 3 Car"/>
    <w:link w:val="Textoindependiente3"/>
    <w:rsid w:val="009E62A7"/>
    <w:rPr>
      <w:rFonts w:ascii="Arial" w:hAnsi="Arial" w:cs="Arial"/>
      <w:sz w:val="16"/>
      <w:szCs w:val="16"/>
      <w:lang w:val="es-ES" w:eastAsia="es-ES"/>
    </w:rPr>
  </w:style>
  <w:style w:type="paragraph" w:customStyle="1" w:styleId="BodyText28">
    <w:name w:val="Body Text 28"/>
    <w:basedOn w:val="Normal"/>
    <w:rsid w:val="009E62A7"/>
    <w:pPr>
      <w:widowControl w:val="0"/>
      <w:overflowPunct w:val="0"/>
      <w:autoSpaceDE w:val="0"/>
      <w:autoSpaceDN w:val="0"/>
      <w:adjustRightInd w:val="0"/>
      <w:jc w:val="both"/>
    </w:pPr>
    <w:rPr>
      <w:rFonts w:ascii="Arial" w:hAnsi="Arial"/>
      <w:sz w:val="22"/>
      <w:szCs w:val="20"/>
      <w:lang w:val="es-CO"/>
    </w:rPr>
  </w:style>
  <w:style w:type="character" w:styleId="nfasis">
    <w:name w:val="Emphasis"/>
    <w:uiPriority w:val="20"/>
    <w:qFormat/>
    <w:rsid w:val="009E62A7"/>
    <w:rPr>
      <w:i/>
      <w:iCs/>
    </w:rPr>
  </w:style>
  <w:style w:type="paragraph" w:customStyle="1" w:styleId="Sangra2detindependiente1">
    <w:name w:val="Sangría 2 de t. independiente1"/>
    <w:basedOn w:val="Normal"/>
    <w:rsid w:val="009E62A7"/>
    <w:pPr>
      <w:ind w:left="284"/>
      <w:jc w:val="both"/>
    </w:pPr>
    <w:rPr>
      <w:rFonts w:ascii="Arial" w:hAnsi="Arial"/>
      <w:szCs w:val="20"/>
      <w:lang w:val="es-ES_tradnl"/>
    </w:rPr>
  </w:style>
  <w:style w:type="table" w:customStyle="1" w:styleId="Tabladecuadrcula4-nfasis12">
    <w:name w:val="Tabla de cuadrícula 4 - Énfasis 12"/>
    <w:basedOn w:val="Tablanormal"/>
    <w:uiPriority w:val="49"/>
    <w:rsid w:val="009E62A7"/>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customStyle="1" w:styleId="SinespaciadoCar">
    <w:name w:val="Sin espaciado Car"/>
    <w:aliases w:val="Titulo 2.1 Car"/>
    <w:link w:val="Sinespaciado"/>
    <w:uiPriority w:val="1"/>
    <w:rsid w:val="009E62A7"/>
    <w:rPr>
      <w:rFonts w:ascii="Calibri" w:eastAsia="Calibri" w:hAnsi="Calibri"/>
      <w:sz w:val="22"/>
      <w:szCs w:val="22"/>
      <w:lang w:eastAsia="en-US"/>
    </w:rPr>
  </w:style>
  <w:style w:type="paragraph" w:customStyle="1" w:styleId="rtejustify">
    <w:name w:val="rtejustify"/>
    <w:basedOn w:val="Normal"/>
    <w:rsid w:val="009E62A7"/>
    <w:pPr>
      <w:spacing w:before="100" w:beforeAutospacing="1" w:after="100" w:afterAutospacing="1"/>
    </w:pPr>
    <w:rPr>
      <w:lang w:val="es-CO" w:eastAsia="es-CO"/>
    </w:rPr>
  </w:style>
  <w:style w:type="character" w:styleId="Textoennegrita">
    <w:name w:val="Strong"/>
    <w:uiPriority w:val="22"/>
    <w:qFormat/>
    <w:rsid w:val="009E62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992799">
      <w:bodyDiv w:val="1"/>
      <w:marLeft w:val="0"/>
      <w:marRight w:val="0"/>
      <w:marTop w:val="0"/>
      <w:marBottom w:val="0"/>
      <w:divBdr>
        <w:top w:val="none" w:sz="0" w:space="0" w:color="auto"/>
        <w:left w:val="none" w:sz="0" w:space="0" w:color="auto"/>
        <w:bottom w:val="none" w:sz="0" w:space="0" w:color="auto"/>
        <w:right w:val="none" w:sz="0" w:space="0" w:color="auto"/>
      </w:divBdr>
    </w:div>
    <w:div w:id="64500779">
      <w:bodyDiv w:val="1"/>
      <w:marLeft w:val="0"/>
      <w:marRight w:val="0"/>
      <w:marTop w:val="0"/>
      <w:marBottom w:val="0"/>
      <w:divBdr>
        <w:top w:val="none" w:sz="0" w:space="0" w:color="auto"/>
        <w:left w:val="none" w:sz="0" w:space="0" w:color="auto"/>
        <w:bottom w:val="none" w:sz="0" w:space="0" w:color="auto"/>
        <w:right w:val="none" w:sz="0" w:space="0" w:color="auto"/>
      </w:divBdr>
    </w:div>
    <w:div w:id="392319002">
      <w:bodyDiv w:val="1"/>
      <w:marLeft w:val="0"/>
      <w:marRight w:val="0"/>
      <w:marTop w:val="0"/>
      <w:marBottom w:val="0"/>
      <w:divBdr>
        <w:top w:val="none" w:sz="0" w:space="0" w:color="auto"/>
        <w:left w:val="none" w:sz="0" w:space="0" w:color="auto"/>
        <w:bottom w:val="none" w:sz="0" w:space="0" w:color="auto"/>
        <w:right w:val="none" w:sz="0" w:space="0" w:color="auto"/>
      </w:divBdr>
    </w:div>
    <w:div w:id="427623106">
      <w:bodyDiv w:val="1"/>
      <w:marLeft w:val="0"/>
      <w:marRight w:val="0"/>
      <w:marTop w:val="0"/>
      <w:marBottom w:val="0"/>
      <w:divBdr>
        <w:top w:val="none" w:sz="0" w:space="0" w:color="auto"/>
        <w:left w:val="none" w:sz="0" w:space="0" w:color="auto"/>
        <w:bottom w:val="none" w:sz="0" w:space="0" w:color="auto"/>
        <w:right w:val="none" w:sz="0" w:space="0" w:color="auto"/>
      </w:divBdr>
    </w:div>
    <w:div w:id="839008642">
      <w:bodyDiv w:val="1"/>
      <w:marLeft w:val="0"/>
      <w:marRight w:val="0"/>
      <w:marTop w:val="0"/>
      <w:marBottom w:val="0"/>
      <w:divBdr>
        <w:top w:val="none" w:sz="0" w:space="0" w:color="auto"/>
        <w:left w:val="none" w:sz="0" w:space="0" w:color="auto"/>
        <w:bottom w:val="none" w:sz="0" w:space="0" w:color="auto"/>
        <w:right w:val="none" w:sz="0" w:space="0" w:color="auto"/>
      </w:divBdr>
    </w:div>
    <w:div w:id="850412454">
      <w:bodyDiv w:val="1"/>
      <w:marLeft w:val="0"/>
      <w:marRight w:val="0"/>
      <w:marTop w:val="0"/>
      <w:marBottom w:val="0"/>
      <w:divBdr>
        <w:top w:val="none" w:sz="0" w:space="0" w:color="auto"/>
        <w:left w:val="none" w:sz="0" w:space="0" w:color="auto"/>
        <w:bottom w:val="none" w:sz="0" w:space="0" w:color="auto"/>
        <w:right w:val="none" w:sz="0" w:space="0" w:color="auto"/>
      </w:divBdr>
    </w:div>
    <w:div w:id="929580185">
      <w:bodyDiv w:val="1"/>
      <w:marLeft w:val="0"/>
      <w:marRight w:val="0"/>
      <w:marTop w:val="0"/>
      <w:marBottom w:val="0"/>
      <w:divBdr>
        <w:top w:val="none" w:sz="0" w:space="0" w:color="auto"/>
        <w:left w:val="none" w:sz="0" w:space="0" w:color="auto"/>
        <w:bottom w:val="none" w:sz="0" w:space="0" w:color="auto"/>
        <w:right w:val="none" w:sz="0" w:space="0" w:color="auto"/>
      </w:divBdr>
    </w:div>
    <w:div w:id="1212768249">
      <w:bodyDiv w:val="1"/>
      <w:marLeft w:val="0"/>
      <w:marRight w:val="0"/>
      <w:marTop w:val="0"/>
      <w:marBottom w:val="0"/>
      <w:divBdr>
        <w:top w:val="none" w:sz="0" w:space="0" w:color="auto"/>
        <w:left w:val="none" w:sz="0" w:space="0" w:color="auto"/>
        <w:bottom w:val="none" w:sz="0" w:space="0" w:color="auto"/>
        <w:right w:val="none" w:sz="0" w:space="0" w:color="auto"/>
      </w:divBdr>
    </w:div>
    <w:div w:id="1792354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supernotariado.gov.co" TargetMode="External"/><Relationship Id="rId1" Type="http://schemas.openxmlformats.org/officeDocument/2006/relationships/hyperlink" Target="http://www.supernotariado.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E9D529-144D-435D-BDBE-DB89A815A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4404</Words>
  <Characters>24224</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El Consejo Superior determinó, en su reunión del día de hoy, ampliar el plazo de entrega de documentación, hasta el 26 de febrero de 2007, para los ciudadanos interesados en participar en el Concurso Público y Abierto para designar notarios en propiedad</vt:lpstr>
    </vt:vector>
  </TitlesOfParts>
  <Company>SUPERNOTARIADO</Company>
  <LinksUpToDate>false</LinksUpToDate>
  <CharactersWithSpaces>28571</CharactersWithSpaces>
  <SharedDoc>false</SharedDoc>
  <HLinks>
    <vt:vector size="150" baseType="variant">
      <vt:variant>
        <vt:i4>655368</vt:i4>
      </vt:variant>
      <vt:variant>
        <vt:i4>93</vt:i4>
      </vt:variant>
      <vt:variant>
        <vt:i4>0</vt:i4>
      </vt:variant>
      <vt:variant>
        <vt:i4>5</vt:i4>
      </vt:variant>
      <vt:variant>
        <vt:lpwstr>http://www.mincit.gov.co/CMSPages/GetFile.aspx?guid=91168e85-2d3f-4b25-b98c-75c559b9017c</vt:lpwstr>
      </vt:variant>
      <vt:variant>
        <vt:lpwstr/>
      </vt:variant>
      <vt:variant>
        <vt:i4>7274553</vt:i4>
      </vt:variant>
      <vt:variant>
        <vt:i4>90</vt:i4>
      </vt:variant>
      <vt:variant>
        <vt:i4>0</vt:i4>
      </vt:variant>
      <vt:variant>
        <vt:i4>5</vt:i4>
      </vt:variant>
      <vt:variant>
        <vt:lpwstr>http://www.colombiacompraeficiente.gov.co/</vt:lpwstr>
      </vt:variant>
      <vt:variant>
        <vt:lpwstr/>
      </vt:variant>
      <vt:variant>
        <vt:i4>6029407</vt:i4>
      </vt:variant>
      <vt:variant>
        <vt:i4>87</vt:i4>
      </vt:variant>
      <vt:variant>
        <vt:i4>0</vt:i4>
      </vt:variant>
      <vt:variant>
        <vt:i4>5</vt:i4>
      </vt:variant>
      <vt:variant>
        <vt:lpwstr>http://www.colombiacompra.gov.co/</vt:lpwstr>
      </vt:variant>
      <vt:variant>
        <vt:lpwstr/>
      </vt:variant>
      <vt:variant>
        <vt:i4>1245260</vt:i4>
      </vt:variant>
      <vt:variant>
        <vt:i4>72</vt:i4>
      </vt:variant>
      <vt:variant>
        <vt:i4>0</vt:i4>
      </vt:variant>
      <vt:variant>
        <vt:i4>5</vt:i4>
      </vt:variant>
      <vt:variant>
        <vt:lpwstr>https://www.minsalud.gov.co/manualcontratacion/index.html</vt:lpwstr>
      </vt:variant>
      <vt:variant>
        <vt:lpwstr/>
      </vt:variant>
      <vt:variant>
        <vt:i4>5111895</vt:i4>
      </vt:variant>
      <vt:variant>
        <vt:i4>69</vt:i4>
      </vt:variant>
      <vt:variant>
        <vt:i4>0</vt:i4>
      </vt:variant>
      <vt:variant>
        <vt:i4>5</vt:i4>
      </vt:variant>
      <vt:variant>
        <vt:lpwstr>https://www.colombiacompra.gov.co/manuales-guias-y-pliegos-tipo/manuales-y-guias</vt:lpwstr>
      </vt:variant>
      <vt:variant>
        <vt:lpwstr/>
      </vt:variant>
      <vt:variant>
        <vt:i4>1245260</vt:i4>
      </vt:variant>
      <vt:variant>
        <vt:i4>66</vt:i4>
      </vt:variant>
      <vt:variant>
        <vt:i4>0</vt:i4>
      </vt:variant>
      <vt:variant>
        <vt:i4>5</vt:i4>
      </vt:variant>
      <vt:variant>
        <vt:lpwstr>https://www.minsalud.gov.co/manualcontratacion/index.html</vt:lpwstr>
      </vt:variant>
      <vt:variant>
        <vt:lpwstr/>
      </vt:variant>
      <vt:variant>
        <vt:i4>1245260</vt:i4>
      </vt:variant>
      <vt:variant>
        <vt:i4>63</vt:i4>
      </vt:variant>
      <vt:variant>
        <vt:i4>0</vt:i4>
      </vt:variant>
      <vt:variant>
        <vt:i4>5</vt:i4>
      </vt:variant>
      <vt:variant>
        <vt:lpwstr>https://www.minsalud.gov.co/manualcontratacion/index.html</vt:lpwstr>
      </vt:variant>
      <vt:variant>
        <vt:lpwstr/>
      </vt:variant>
      <vt:variant>
        <vt:i4>1245260</vt:i4>
      </vt:variant>
      <vt:variant>
        <vt:i4>60</vt:i4>
      </vt:variant>
      <vt:variant>
        <vt:i4>0</vt:i4>
      </vt:variant>
      <vt:variant>
        <vt:i4>5</vt:i4>
      </vt:variant>
      <vt:variant>
        <vt:lpwstr>https://www.minsalud.gov.co/manualcontratacion/index.html</vt:lpwstr>
      </vt:variant>
      <vt:variant>
        <vt:lpwstr/>
      </vt:variant>
      <vt:variant>
        <vt:i4>1245260</vt:i4>
      </vt:variant>
      <vt:variant>
        <vt:i4>57</vt:i4>
      </vt:variant>
      <vt:variant>
        <vt:i4>0</vt:i4>
      </vt:variant>
      <vt:variant>
        <vt:i4>5</vt:i4>
      </vt:variant>
      <vt:variant>
        <vt:lpwstr>https://www.minsalud.gov.co/manualcontratacion/index.html</vt:lpwstr>
      </vt:variant>
      <vt:variant>
        <vt:lpwstr/>
      </vt:variant>
      <vt:variant>
        <vt:i4>1245260</vt:i4>
      </vt:variant>
      <vt:variant>
        <vt:i4>54</vt:i4>
      </vt:variant>
      <vt:variant>
        <vt:i4>0</vt:i4>
      </vt:variant>
      <vt:variant>
        <vt:i4>5</vt:i4>
      </vt:variant>
      <vt:variant>
        <vt:lpwstr>https://www.minsalud.gov.co/manualcontratacion/index.html</vt:lpwstr>
      </vt:variant>
      <vt:variant>
        <vt:lpwstr/>
      </vt:variant>
      <vt:variant>
        <vt:i4>1245260</vt:i4>
      </vt:variant>
      <vt:variant>
        <vt:i4>51</vt:i4>
      </vt:variant>
      <vt:variant>
        <vt:i4>0</vt:i4>
      </vt:variant>
      <vt:variant>
        <vt:i4>5</vt:i4>
      </vt:variant>
      <vt:variant>
        <vt:lpwstr>https://www.minsalud.gov.co/manualcontratacion/index.html</vt:lpwstr>
      </vt:variant>
      <vt:variant>
        <vt:lpwstr/>
      </vt:variant>
      <vt:variant>
        <vt:i4>1245260</vt:i4>
      </vt:variant>
      <vt:variant>
        <vt:i4>48</vt:i4>
      </vt:variant>
      <vt:variant>
        <vt:i4>0</vt:i4>
      </vt:variant>
      <vt:variant>
        <vt:i4>5</vt:i4>
      </vt:variant>
      <vt:variant>
        <vt:lpwstr>https://www.minsalud.gov.co/manualcontratacion/index.html</vt:lpwstr>
      </vt:variant>
      <vt:variant>
        <vt:lpwstr/>
      </vt:variant>
      <vt:variant>
        <vt:i4>1245260</vt:i4>
      </vt:variant>
      <vt:variant>
        <vt:i4>45</vt:i4>
      </vt:variant>
      <vt:variant>
        <vt:i4>0</vt:i4>
      </vt:variant>
      <vt:variant>
        <vt:i4>5</vt:i4>
      </vt:variant>
      <vt:variant>
        <vt:lpwstr>https://www.minsalud.gov.co/manualcontratacion/index.html</vt:lpwstr>
      </vt:variant>
      <vt:variant>
        <vt:lpwstr/>
      </vt:variant>
      <vt:variant>
        <vt:i4>1245260</vt:i4>
      </vt:variant>
      <vt:variant>
        <vt:i4>42</vt:i4>
      </vt:variant>
      <vt:variant>
        <vt:i4>0</vt:i4>
      </vt:variant>
      <vt:variant>
        <vt:i4>5</vt:i4>
      </vt:variant>
      <vt:variant>
        <vt:lpwstr>https://www.minsalud.gov.co/manualcontratacion/index.html</vt:lpwstr>
      </vt:variant>
      <vt:variant>
        <vt:lpwstr/>
      </vt:variant>
      <vt:variant>
        <vt:i4>1245260</vt:i4>
      </vt:variant>
      <vt:variant>
        <vt:i4>39</vt:i4>
      </vt:variant>
      <vt:variant>
        <vt:i4>0</vt:i4>
      </vt:variant>
      <vt:variant>
        <vt:i4>5</vt:i4>
      </vt:variant>
      <vt:variant>
        <vt:lpwstr>https://www.minsalud.gov.co/manualcontratacion/index.html</vt:lpwstr>
      </vt:variant>
      <vt:variant>
        <vt:lpwstr/>
      </vt:variant>
      <vt:variant>
        <vt:i4>6225936</vt:i4>
      </vt:variant>
      <vt:variant>
        <vt:i4>36</vt:i4>
      </vt:variant>
      <vt:variant>
        <vt:i4>0</vt:i4>
      </vt:variant>
      <vt:variant>
        <vt:i4>5</vt:i4>
      </vt:variant>
      <vt:variant>
        <vt:lpwstr>https://intranet.minsalud.gov.co/Sistema-integrado/Mapa-de-procesos/Documentosmapa/GCOS04-Documento-introductorio-manual-de-contratacion.pdf</vt:lpwstr>
      </vt:variant>
      <vt:variant>
        <vt:lpwstr/>
      </vt:variant>
      <vt:variant>
        <vt:i4>1245260</vt:i4>
      </vt:variant>
      <vt:variant>
        <vt:i4>33</vt:i4>
      </vt:variant>
      <vt:variant>
        <vt:i4>0</vt:i4>
      </vt:variant>
      <vt:variant>
        <vt:i4>5</vt:i4>
      </vt:variant>
      <vt:variant>
        <vt:lpwstr>https://www.minsalud.gov.co/manualcontratacion/index.html</vt:lpwstr>
      </vt:variant>
      <vt:variant>
        <vt:lpwstr/>
      </vt:variant>
      <vt:variant>
        <vt:i4>655368</vt:i4>
      </vt:variant>
      <vt:variant>
        <vt:i4>30</vt:i4>
      </vt:variant>
      <vt:variant>
        <vt:i4>0</vt:i4>
      </vt:variant>
      <vt:variant>
        <vt:i4>5</vt:i4>
      </vt:variant>
      <vt:variant>
        <vt:lpwstr>http://www.mincit.gov.co/CMSPages/GetFile.aspx?guid=91168e85-2d3f-4b25-b98c-75c559b9017c</vt:lpwstr>
      </vt:variant>
      <vt:variant>
        <vt:lpwstr/>
      </vt:variant>
      <vt:variant>
        <vt:i4>7274553</vt:i4>
      </vt:variant>
      <vt:variant>
        <vt:i4>27</vt:i4>
      </vt:variant>
      <vt:variant>
        <vt:i4>0</vt:i4>
      </vt:variant>
      <vt:variant>
        <vt:i4>5</vt:i4>
      </vt:variant>
      <vt:variant>
        <vt:lpwstr>http://www.colombiacompraeficiente.gov.co/</vt:lpwstr>
      </vt:variant>
      <vt:variant>
        <vt:lpwstr/>
      </vt:variant>
      <vt:variant>
        <vt:i4>6029407</vt:i4>
      </vt:variant>
      <vt:variant>
        <vt:i4>24</vt:i4>
      </vt:variant>
      <vt:variant>
        <vt:i4>0</vt:i4>
      </vt:variant>
      <vt:variant>
        <vt:i4>5</vt:i4>
      </vt:variant>
      <vt:variant>
        <vt:lpwstr>http://www.colombiacompra.gov.co/</vt:lpwstr>
      </vt:variant>
      <vt:variant>
        <vt:lpwstr/>
      </vt:variant>
      <vt:variant>
        <vt:i4>5111895</vt:i4>
      </vt:variant>
      <vt:variant>
        <vt:i4>9</vt:i4>
      </vt:variant>
      <vt:variant>
        <vt:i4>0</vt:i4>
      </vt:variant>
      <vt:variant>
        <vt:i4>5</vt:i4>
      </vt:variant>
      <vt:variant>
        <vt:lpwstr>https://www.colombiacompra.gov.co/manuales-guias-y-pliegos-tipo/manuales-y-guias</vt:lpwstr>
      </vt:variant>
      <vt:variant>
        <vt:lpwstr/>
      </vt:variant>
      <vt:variant>
        <vt:i4>655368</vt:i4>
      </vt:variant>
      <vt:variant>
        <vt:i4>6</vt:i4>
      </vt:variant>
      <vt:variant>
        <vt:i4>0</vt:i4>
      </vt:variant>
      <vt:variant>
        <vt:i4>5</vt:i4>
      </vt:variant>
      <vt:variant>
        <vt:lpwstr>http://www.mincit.gov.co/CMSPages/GetFile.aspx?guid=91168e85-2d3f-4b25-b98c-75c559b9017c</vt:lpwstr>
      </vt:variant>
      <vt:variant>
        <vt:lpwstr/>
      </vt:variant>
      <vt:variant>
        <vt:i4>6029407</vt:i4>
      </vt:variant>
      <vt:variant>
        <vt:i4>3</vt:i4>
      </vt:variant>
      <vt:variant>
        <vt:i4>0</vt:i4>
      </vt:variant>
      <vt:variant>
        <vt:i4>5</vt:i4>
      </vt:variant>
      <vt:variant>
        <vt:lpwstr>http://www.colombiacompra.gov.co/</vt:lpwstr>
      </vt:variant>
      <vt:variant>
        <vt:lpwstr/>
      </vt:variant>
      <vt:variant>
        <vt:i4>5111895</vt:i4>
      </vt:variant>
      <vt:variant>
        <vt:i4>0</vt:i4>
      </vt:variant>
      <vt:variant>
        <vt:i4>0</vt:i4>
      </vt:variant>
      <vt:variant>
        <vt:i4>5</vt:i4>
      </vt:variant>
      <vt:variant>
        <vt:lpwstr>https://www.colombiacompra.gov.co/manuales-guias-y-pliegos-tipo/manuales-y-guias</vt:lpwstr>
      </vt:variant>
      <vt:variant>
        <vt:lpwstr/>
      </vt:variant>
      <vt:variant>
        <vt:i4>5832788</vt:i4>
      </vt:variant>
      <vt:variant>
        <vt:i4>0</vt:i4>
      </vt:variant>
      <vt:variant>
        <vt:i4>0</vt:i4>
      </vt:variant>
      <vt:variant>
        <vt:i4>5</vt:i4>
      </vt:variant>
      <vt:variant>
        <vt:lpwstr>http://www.supernotariado.gov.co/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Consejo Superior determinó, en su reunión del día de hoy, ampliar el plazo de entrega de documentación, hasta el 26 de febrero de 2007, para los ciudadanos interesados en participar en el Concurso Público y Abierto para designar notarios en propiedad</dc:title>
  <dc:subject/>
  <dc:creator>PUBLICACIONES</dc:creator>
  <cp:keywords/>
  <cp:lastModifiedBy>Hadder Leonardo Aguirre Hernandez</cp:lastModifiedBy>
  <cp:revision>2</cp:revision>
  <cp:lastPrinted>2012-11-19T20:13:00Z</cp:lastPrinted>
  <dcterms:created xsi:type="dcterms:W3CDTF">2021-05-06T13:50:00Z</dcterms:created>
  <dcterms:modified xsi:type="dcterms:W3CDTF">2021-05-06T13:50:00Z</dcterms:modified>
</cp:coreProperties>
</file>