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5" w:rsidRDefault="00DC6D78" w:rsidP="00DC6D78">
      <w:pPr>
        <w:jc w:val="center"/>
      </w:pPr>
      <w:r>
        <w:rPr>
          <w:rFonts w:ascii="Arial" w:hAnsi="Arial" w:cs="Arial"/>
          <w:b/>
          <w:bCs/>
          <w:color w:val="000000"/>
          <w:shd w:val="clear" w:color="auto" w:fill="FFFFFF"/>
        </w:rPr>
        <w:t>NOMBRE DEL FORMATO</w:t>
      </w:r>
      <w:r>
        <w:rPr>
          <w:rFonts w:ascii="Arial" w:hAnsi="Arial" w:cs="Arial"/>
          <w:b/>
          <w:bCs/>
          <w:color w:val="000000"/>
          <w:shd w:val="clear" w:color="auto" w:fill="FFFFFF"/>
        </w:rPr>
        <w:t>:</w:t>
      </w:r>
    </w:p>
    <w:p w:rsidR="00F52BE6" w:rsidRDefault="00F52BE6" w:rsidP="00DC6D78">
      <w:pPr>
        <w:jc w:val="center"/>
        <w:rPr>
          <w:rFonts w:ascii="Arial" w:hAnsi="Arial" w:cs="Arial"/>
          <w:b/>
        </w:rPr>
      </w:pPr>
      <w:bookmarkStart w:id="0" w:name="_GoBack"/>
      <w:bookmarkEnd w:id="0"/>
      <w:r>
        <w:rPr>
          <w:rFonts w:ascii="Arial" w:hAnsi="Arial" w:cs="Arial"/>
          <w:b/>
        </w:rPr>
        <w:t>AUTO CITACIÓN A AUDIENCIA</w:t>
      </w:r>
    </w:p>
    <w:p w:rsidR="00F52BE6" w:rsidRDefault="00F52BE6" w:rsidP="00F52BE6">
      <w:pPr>
        <w:jc w:val="both"/>
        <w:rPr>
          <w:rFonts w:ascii="Arial" w:hAnsi="Arial" w:cs="Arial"/>
          <w:b/>
        </w:rPr>
      </w:pPr>
    </w:p>
    <w:p w:rsidR="00F52BE6" w:rsidRPr="00CF438B" w:rsidRDefault="00F52BE6" w:rsidP="00F52BE6">
      <w:pPr>
        <w:jc w:val="both"/>
        <w:rPr>
          <w:rFonts w:ascii="Arial" w:hAnsi="Arial" w:cs="Arial"/>
          <w:b/>
        </w:rPr>
      </w:pPr>
      <w:r w:rsidRPr="00CF438B">
        <w:rPr>
          <w:rFonts w:ascii="Arial" w:hAnsi="Arial" w:cs="Arial"/>
          <w:b/>
        </w:rPr>
        <w:t>BOGOTA D.C</w:t>
      </w:r>
    </w:p>
    <w:p w:rsidR="00F52BE6" w:rsidRPr="004B3834" w:rsidRDefault="00F52BE6" w:rsidP="00F52BE6">
      <w:pPr>
        <w:jc w:val="both"/>
        <w:rPr>
          <w:rFonts w:ascii="Arial" w:hAnsi="Arial" w:cs="Arial"/>
        </w:rPr>
      </w:pPr>
    </w:p>
    <w:p w:rsidR="00F52BE6" w:rsidRPr="009F3435" w:rsidRDefault="00F52BE6" w:rsidP="00F52BE6">
      <w:pPr>
        <w:pBdr>
          <w:top w:val="single" w:sz="4" w:space="1" w:color="auto"/>
          <w:left w:val="single" w:sz="4" w:space="4" w:color="auto"/>
          <w:bottom w:val="single" w:sz="4" w:space="1" w:color="auto"/>
          <w:right w:val="single" w:sz="4" w:space="13" w:color="auto"/>
        </w:pBdr>
        <w:rPr>
          <w:rFonts w:ascii="Arial" w:hAnsi="Arial" w:cs="Arial"/>
          <w:b/>
          <w:bCs/>
        </w:rPr>
      </w:pPr>
      <w:r w:rsidRPr="009F3435">
        <w:rPr>
          <w:rFonts w:ascii="Arial" w:hAnsi="Arial" w:cs="Arial"/>
          <w:b/>
          <w:bCs/>
        </w:rPr>
        <w:t xml:space="preserve">EXPEDIENTE    </w:t>
      </w:r>
      <w:r w:rsidRPr="009F3435">
        <w:rPr>
          <w:rFonts w:ascii="Arial" w:hAnsi="Arial" w:cs="Arial"/>
          <w:b/>
          <w:bCs/>
        </w:rPr>
        <w:tab/>
        <w:t>:</w:t>
      </w:r>
      <w:r w:rsidRPr="009F3435">
        <w:rPr>
          <w:rFonts w:ascii="Arial" w:hAnsi="Arial" w:cs="Arial"/>
          <w:b/>
          <w:bCs/>
        </w:rPr>
        <w:tab/>
      </w:r>
      <w:r>
        <w:rPr>
          <w:rFonts w:ascii="Arial" w:hAnsi="Arial" w:cs="Arial"/>
          <w:b/>
        </w:rPr>
        <w:t>XXXXXXX</w:t>
      </w:r>
    </w:p>
    <w:p w:rsidR="00F52BE6" w:rsidRPr="009F3435" w:rsidRDefault="00F52BE6" w:rsidP="00F52BE6">
      <w:pPr>
        <w:pBdr>
          <w:top w:val="single" w:sz="4" w:space="1" w:color="auto"/>
          <w:left w:val="single" w:sz="4" w:space="4" w:color="auto"/>
          <w:bottom w:val="single" w:sz="4" w:space="1" w:color="auto"/>
          <w:right w:val="single" w:sz="4" w:space="13" w:color="auto"/>
        </w:pBdr>
        <w:ind w:left="2130" w:hanging="2130"/>
        <w:rPr>
          <w:rFonts w:ascii="Arial" w:hAnsi="Arial" w:cs="Arial"/>
          <w:b/>
          <w:bCs/>
        </w:rPr>
      </w:pPr>
      <w:r>
        <w:rPr>
          <w:rFonts w:ascii="Arial" w:hAnsi="Arial" w:cs="Arial"/>
          <w:b/>
          <w:bCs/>
        </w:rPr>
        <w:t xml:space="preserve">SUJETO PROCESAL: </w:t>
      </w:r>
      <w:r w:rsidRPr="009F3435">
        <w:rPr>
          <w:rFonts w:ascii="Arial" w:hAnsi="Arial" w:cs="Arial"/>
          <w:b/>
          <w:bCs/>
        </w:rPr>
        <w:tab/>
      </w:r>
      <w:r>
        <w:rPr>
          <w:rFonts w:ascii="Arial" w:hAnsi="Arial" w:cs="Arial"/>
          <w:b/>
        </w:rPr>
        <w:t>XXXXXXXX</w:t>
      </w:r>
    </w:p>
    <w:p w:rsidR="00F52BE6" w:rsidRPr="009F3435" w:rsidRDefault="00F52BE6" w:rsidP="00F52BE6">
      <w:pPr>
        <w:pBdr>
          <w:top w:val="single" w:sz="4" w:space="1" w:color="auto"/>
          <w:left w:val="single" w:sz="4" w:space="4" w:color="auto"/>
          <w:bottom w:val="single" w:sz="4" w:space="1" w:color="auto"/>
          <w:right w:val="single" w:sz="4" w:space="13" w:color="auto"/>
        </w:pBdr>
        <w:rPr>
          <w:rFonts w:ascii="Arial" w:hAnsi="Arial" w:cs="Arial"/>
          <w:b/>
          <w:bCs/>
        </w:rPr>
      </w:pPr>
      <w:r>
        <w:rPr>
          <w:rFonts w:ascii="Arial" w:hAnsi="Arial" w:cs="Arial"/>
          <w:b/>
          <w:bCs/>
        </w:rPr>
        <w:t xml:space="preserve">DEPENDENCIA      </w:t>
      </w:r>
      <w:r w:rsidRPr="009F3435">
        <w:rPr>
          <w:rFonts w:ascii="Arial" w:hAnsi="Arial" w:cs="Arial"/>
          <w:b/>
          <w:bCs/>
        </w:rPr>
        <w:t xml:space="preserve">:         </w:t>
      </w:r>
      <w:r>
        <w:rPr>
          <w:rFonts w:ascii="Arial" w:hAnsi="Arial" w:cs="Arial"/>
          <w:b/>
        </w:rPr>
        <w:t>XXXXXXXX</w:t>
      </w:r>
      <w:r w:rsidRPr="009F3435">
        <w:rPr>
          <w:rFonts w:ascii="Arial" w:hAnsi="Arial" w:cs="Arial"/>
          <w:b/>
          <w:bCs/>
        </w:rPr>
        <w:t xml:space="preserve">  </w:t>
      </w:r>
    </w:p>
    <w:p w:rsidR="00F52BE6" w:rsidRDefault="00F52BE6" w:rsidP="00F52BE6">
      <w:pPr>
        <w:pBdr>
          <w:top w:val="single" w:sz="4" w:space="1" w:color="auto"/>
          <w:left w:val="single" w:sz="4" w:space="4" w:color="auto"/>
          <w:bottom w:val="single" w:sz="4" w:space="1" w:color="auto"/>
          <w:right w:val="single" w:sz="4" w:space="13" w:color="auto"/>
        </w:pBdr>
        <w:rPr>
          <w:rFonts w:ascii="Arial" w:hAnsi="Arial" w:cs="Arial"/>
          <w:b/>
        </w:rPr>
      </w:pPr>
      <w:r>
        <w:rPr>
          <w:rFonts w:ascii="Arial" w:hAnsi="Arial" w:cs="Arial"/>
          <w:b/>
        </w:rPr>
        <w:t>QUEJOSO/</w:t>
      </w:r>
    </w:p>
    <w:p w:rsidR="00F52BE6" w:rsidRPr="009F3435" w:rsidRDefault="00F52BE6" w:rsidP="00F52BE6">
      <w:pPr>
        <w:pBdr>
          <w:top w:val="single" w:sz="4" w:space="1" w:color="auto"/>
          <w:left w:val="single" w:sz="4" w:space="4" w:color="auto"/>
          <w:bottom w:val="single" w:sz="4" w:space="1" w:color="auto"/>
          <w:right w:val="single" w:sz="4" w:space="13" w:color="auto"/>
        </w:pBdr>
        <w:rPr>
          <w:rFonts w:ascii="Arial" w:hAnsi="Arial" w:cs="Arial"/>
          <w:b/>
        </w:rPr>
      </w:pPr>
      <w:r>
        <w:rPr>
          <w:rFonts w:ascii="Arial" w:hAnsi="Arial" w:cs="Arial"/>
          <w:b/>
        </w:rPr>
        <w:t>INFORMANTE</w:t>
      </w:r>
      <w:r w:rsidRPr="009F3435">
        <w:rPr>
          <w:rFonts w:ascii="Arial" w:hAnsi="Arial" w:cs="Arial"/>
          <w:b/>
        </w:rPr>
        <w:t xml:space="preserve"> OFICIAL:</w:t>
      </w:r>
      <w:r w:rsidRPr="009F3435">
        <w:rPr>
          <w:rFonts w:ascii="Arial" w:hAnsi="Arial" w:cs="Arial"/>
          <w:b/>
          <w:bCs/>
        </w:rPr>
        <w:t xml:space="preserve"> XXXXXXXX</w:t>
      </w:r>
    </w:p>
    <w:p w:rsidR="00F52BE6" w:rsidRDefault="00F52BE6" w:rsidP="00F52BE6">
      <w:pPr>
        <w:pBdr>
          <w:top w:val="single" w:sz="4" w:space="1" w:color="auto"/>
          <w:left w:val="single" w:sz="4" w:space="4" w:color="auto"/>
          <w:bottom w:val="single" w:sz="4" w:space="1" w:color="auto"/>
          <w:right w:val="single" w:sz="4" w:space="13" w:color="auto"/>
        </w:pBdr>
        <w:rPr>
          <w:rFonts w:ascii="Arial" w:hAnsi="Arial" w:cs="Arial"/>
          <w:b/>
          <w:bCs/>
        </w:rPr>
      </w:pPr>
      <w:r w:rsidRPr="009F3435">
        <w:rPr>
          <w:rFonts w:ascii="Arial" w:hAnsi="Arial" w:cs="Arial"/>
          <w:b/>
          <w:bCs/>
        </w:rPr>
        <w:t>FECHA</w:t>
      </w:r>
      <w:r>
        <w:rPr>
          <w:rFonts w:ascii="Arial" w:hAnsi="Arial" w:cs="Arial"/>
          <w:b/>
          <w:bCs/>
        </w:rPr>
        <w:t xml:space="preserve"> DE </w:t>
      </w:r>
    </w:p>
    <w:p w:rsidR="00F52BE6" w:rsidRPr="009F3435" w:rsidRDefault="00F52BE6" w:rsidP="00F52BE6">
      <w:pPr>
        <w:pBdr>
          <w:top w:val="single" w:sz="4" w:space="1" w:color="auto"/>
          <w:left w:val="single" w:sz="4" w:space="4" w:color="auto"/>
          <w:bottom w:val="single" w:sz="4" w:space="1" w:color="auto"/>
          <w:right w:val="single" w:sz="4" w:space="13" w:color="auto"/>
        </w:pBdr>
        <w:rPr>
          <w:rFonts w:ascii="Arial" w:hAnsi="Arial" w:cs="Arial"/>
          <w:b/>
          <w:bCs/>
        </w:rPr>
      </w:pPr>
      <w:r w:rsidRPr="009F3435">
        <w:rPr>
          <w:rFonts w:ascii="Arial" w:hAnsi="Arial" w:cs="Arial"/>
          <w:b/>
          <w:bCs/>
        </w:rPr>
        <w:t>INFORME</w:t>
      </w:r>
      <w:r>
        <w:rPr>
          <w:rFonts w:ascii="Arial" w:hAnsi="Arial" w:cs="Arial"/>
          <w:b/>
          <w:bCs/>
        </w:rPr>
        <w:t xml:space="preserve"> / QUEJA</w:t>
      </w:r>
      <w:r w:rsidRPr="009F3435">
        <w:rPr>
          <w:rFonts w:ascii="Arial" w:hAnsi="Arial" w:cs="Arial"/>
          <w:b/>
          <w:bCs/>
        </w:rPr>
        <w:t xml:space="preserve">: </w:t>
      </w:r>
      <w:r w:rsidRPr="009F3435">
        <w:rPr>
          <w:rFonts w:ascii="Arial" w:hAnsi="Arial" w:cs="Arial"/>
          <w:b/>
          <w:bCs/>
        </w:rPr>
        <w:tab/>
      </w:r>
      <w:r>
        <w:rPr>
          <w:rFonts w:ascii="Arial" w:hAnsi="Arial" w:cs="Arial"/>
          <w:b/>
        </w:rPr>
        <w:t>XXXXXXXX</w:t>
      </w:r>
    </w:p>
    <w:p w:rsidR="00F52BE6" w:rsidRPr="009F3435" w:rsidRDefault="00F52BE6" w:rsidP="00F52BE6">
      <w:pPr>
        <w:pBdr>
          <w:top w:val="single" w:sz="4" w:space="1" w:color="auto"/>
          <w:left w:val="single" w:sz="4" w:space="4" w:color="auto"/>
          <w:bottom w:val="single" w:sz="4" w:space="1" w:color="auto"/>
          <w:right w:val="single" w:sz="4" w:space="13" w:color="auto"/>
        </w:pBdr>
        <w:rPr>
          <w:rFonts w:ascii="Arial" w:hAnsi="Arial" w:cs="Arial"/>
          <w:b/>
          <w:bCs/>
        </w:rPr>
      </w:pPr>
      <w:r w:rsidRPr="009F3435">
        <w:rPr>
          <w:rFonts w:ascii="Arial" w:hAnsi="Arial" w:cs="Arial"/>
          <w:b/>
          <w:bCs/>
        </w:rPr>
        <w:t>FECHA HECHOS</w:t>
      </w:r>
      <w:r w:rsidRPr="009F3435">
        <w:rPr>
          <w:rFonts w:ascii="Arial" w:hAnsi="Arial" w:cs="Arial"/>
          <w:b/>
          <w:bCs/>
        </w:rPr>
        <w:tab/>
        <w:t>:</w:t>
      </w:r>
      <w:r w:rsidRPr="009F3435">
        <w:rPr>
          <w:rFonts w:ascii="Arial" w:hAnsi="Arial" w:cs="Arial"/>
          <w:b/>
          <w:bCs/>
        </w:rPr>
        <w:tab/>
      </w:r>
      <w:r>
        <w:rPr>
          <w:rFonts w:ascii="Arial" w:hAnsi="Arial" w:cs="Arial"/>
          <w:b/>
        </w:rPr>
        <w:t>XXXXXXXX</w:t>
      </w:r>
    </w:p>
    <w:p w:rsidR="00F52BE6" w:rsidRPr="009F3435" w:rsidRDefault="00F52BE6" w:rsidP="00F52BE6">
      <w:pPr>
        <w:pBdr>
          <w:top w:val="single" w:sz="4" w:space="1" w:color="auto"/>
          <w:left w:val="single" w:sz="4" w:space="4" w:color="auto"/>
          <w:bottom w:val="single" w:sz="4" w:space="1" w:color="auto"/>
          <w:right w:val="single" w:sz="4" w:space="13" w:color="auto"/>
        </w:pBdr>
        <w:jc w:val="both"/>
        <w:rPr>
          <w:rFonts w:ascii="Arial" w:hAnsi="Arial" w:cs="Arial"/>
          <w:b/>
          <w:bCs/>
        </w:rPr>
      </w:pPr>
      <w:r>
        <w:rPr>
          <w:rFonts w:ascii="Arial" w:hAnsi="Arial" w:cs="Arial"/>
          <w:b/>
          <w:bCs/>
        </w:rPr>
        <w:t>DECISIÓN</w:t>
      </w:r>
      <w:r>
        <w:rPr>
          <w:rFonts w:ascii="Arial" w:hAnsi="Arial" w:cs="Arial"/>
          <w:b/>
          <w:bCs/>
        </w:rPr>
        <w:tab/>
      </w:r>
      <w:r>
        <w:rPr>
          <w:rFonts w:ascii="Arial" w:hAnsi="Arial" w:cs="Arial"/>
          <w:b/>
          <w:bCs/>
        </w:rPr>
        <w:tab/>
        <w:t xml:space="preserve">: </w:t>
      </w:r>
      <w:r>
        <w:rPr>
          <w:rFonts w:ascii="Arial" w:hAnsi="Arial" w:cs="Arial"/>
          <w:b/>
          <w:bCs/>
        </w:rPr>
        <w:tab/>
        <w:t>CALIFICACIÓ</w:t>
      </w:r>
      <w:r w:rsidRPr="009F3435">
        <w:rPr>
          <w:rFonts w:ascii="Arial" w:hAnsi="Arial" w:cs="Arial"/>
          <w:b/>
          <w:bCs/>
        </w:rPr>
        <w:t>N DEL PROCEDIMIENTO VERBAL,</w:t>
      </w:r>
    </w:p>
    <w:p w:rsidR="00F52BE6" w:rsidRPr="009F3435" w:rsidRDefault="00F52BE6" w:rsidP="00F52BE6">
      <w:pPr>
        <w:pBdr>
          <w:top w:val="single" w:sz="4" w:space="1" w:color="auto"/>
          <w:left w:val="single" w:sz="4" w:space="4" w:color="auto"/>
          <w:bottom w:val="single" w:sz="4" w:space="1" w:color="auto"/>
          <w:right w:val="single" w:sz="4" w:space="13" w:color="auto"/>
        </w:pBdr>
        <w:jc w:val="both"/>
        <w:rPr>
          <w:rFonts w:ascii="Arial" w:hAnsi="Arial" w:cs="Arial"/>
          <w:b/>
          <w:bCs/>
        </w:rPr>
      </w:pPr>
      <w:r w:rsidRPr="009F3435">
        <w:rPr>
          <w:rFonts w:ascii="Arial" w:hAnsi="Arial" w:cs="Arial"/>
          <w:b/>
          <w:bCs/>
        </w:rPr>
        <w:t xml:space="preserve">                                          </w:t>
      </w:r>
      <w:r>
        <w:rPr>
          <w:rFonts w:ascii="Arial" w:hAnsi="Arial" w:cs="Arial"/>
          <w:b/>
          <w:bCs/>
        </w:rPr>
        <w:t>FORMULACIÓ</w:t>
      </w:r>
      <w:r w:rsidRPr="009F3435">
        <w:rPr>
          <w:rFonts w:ascii="Arial" w:hAnsi="Arial" w:cs="Arial"/>
          <w:b/>
          <w:bCs/>
        </w:rPr>
        <w:t>N DE CARGOS Y CITACION</w:t>
      </w:r>
    </w:p>
    <w:p w:rsidR="00F52BE6" w:rsidRPr="009F3435" w:rsidRDefault="00F52BE6" w:rsidP="00F52BE6">
      <w:pPr>
        <w:pBdr>
          <w:top w:val="single" w:sz="4" w:space="1" w:color="auto"/>
          <w:left w:val="single" w:sz="4" w:space="4" w:color="auto"/>
          <w:bottom w:val="single" w:sz="4" w:space="1" w:color="auto"/>
          <w:right w:val="single" w:sz="4" w:space="13" w:color="auto"/>
        </w:pBdr>
        <w:jc w:val="both"/>
        <w:rPr>
          <w:rFonts w:ascii="Arial" w:hAnsi="Arial" w:cs="Arial"/>
          <w:b/>
          <w:bCs/>
        </w:rPr>
      </w:pPr>
      <w:r w:rsidRPr="009F3435">
        <w:rPr>
          <w:rFonts w:ascii="Arial" w:hAnsi="Arial" w:cs="Arial"/>
          <w:b/>
          <w:bCs/>
        </w:rPr>
        <w:t xml:space="preserve">                                          AUDIENCIA. </w:t>
      </w:r>
    </w:p>
    <w:p w:rsidR="00F52BE6" w:rsidRPr="004B3834" w:rsidRDefault="00F52BE6" w:rsidP="00F52BE6">
      <w:pPr>
        <w:rPr>
          <w:rFonts w:ascii="Arial" w:hAnsi="Arial" w:cs="Arial"/>
          <w:b/>
          <w:bCs/>
        </w:rPr>
      </w:pPr>
    </w:p>
    <w:p w:rsidR="00F52BE6" w:rsidRPr="00607523" w:rsidRDefault="00F52BE6" w:rsidP="00F52BE6">
      <w:pPr>
        <w:pStyle w:val="Prrafodelista"/>
        <w:numPr>
          <w:ilvl w:val="0"/>
          <w:numId w:val="3"/>
        </w:numPr>
        <w:spacing w:after="0" w:line="240" w:lineRule="auto"/>
        <w:jc w:val="center"/>
        <w:rPr>
          <w:rFonts w:ascii="Arial" w:hAnsi="Arial" w:cs="Arial"/>
          <w:b/>
          <w:bCs/>
        </w:rPr>
      </w:pPr>
      <w:r w:rsidRPr="00607523">
        <w:rPr>
          <w:rFonts w:ascii="Arial" w:hAnsi="Arial" w:cs="Arial"/>
          <w:b/>
          <w:bCs/>
        </w:rPr>
        <w:t>COMPETENCIA</w:t>
      </w:r>
    </w:p>
    <w:p w:rsidR="00F52BE6" w:rsidRPr="004B3834" w:rsidRDefault="00F52BE6" w:rsidP="00F52BE6">
      <w:pPr>
        <w:jc w:val="both"/>
        <w:rPr>
          <w:rFonts w:ascii="Arial" w:hAnsi="Arial" w:cs="Arial"/>
          <w:bCs/>
        </w:rPr>
      </w:pPr>
    </w:p>
    <w:p w:rsidR="00F52BE6" w:rsidRPr="004B3834" w:rsidRDefault="00F52BE6" w:rsidP="00F52BE6">
      <w:pPr>
        <w:jc w:val="both"/>
        <w:rPr>
          <w:rFonts w:ascii="Arial" w:hAnsi="Arial" w:cs="Arial"/>
        </w:rPr>
      </w:pPr>
      <w:r>
        <w:rPr>
          <w:rFonts w:ascii="Arial" w:hAnsi="Arial" w:cs="Arial"/>
          <w:bCs/>
        </w:rPr>
        <w:t>El (</w:t>
      </w:r>
      <w:r w:rsidRPr="004B3834">
        <w:rPr>
          <w:rFonts w:ascii="Arial" w:hAnsi="Arial" w:cs="Arial"/>
          <w:bCs/>
        </w:rPr>
        <w:t>La</w:t>
      </w:r>
      <w:r>
        <w:rPr>
          <w:rFonts w:ascii="Arial" w:hAnsi="Arial" w:cs="Arial"/>
          <w:bCs/>
        </w:rPr>
        <w:t>)</w:t>
      </w:r>
      <w:r w:rsidRPr="004B3834">
        <w:rPr>
          <w:rFonts w:ascii="Arial" w:hAnsi="Arial" w:cs="Arial"/>
          <w:bCs/>
        </w:rPr>
        <w:t xml:space="preserve"> </w:t>
      </w:r>
      <w:r w:rsidRPr="004B3834">
        <w:rPr>
          <w:rFonts w:ascii="Arial" w:hAnsi="Arial" w:cs="Arial"/>
        </w:rPr>
        <w:t>Jefe de la Oficina de Control Disciplinario Interno, de conformidad con la competencia establecida en los ar</w:t>
      </w:r>
      <w:r>
        <w:rPr>
          <w:rFonts w:ascii="Arial" w:hAnsi="Arial" w:cs="Arial"/>
        </w:rPr>
        <w:t>tículos</w:t>
      </w:r>
      <w:r w:rsidRPr="004B3834">
        <w:rPr>
          <w:rFonts w:ascii="Arial" w:hAnsi="Arial" w:cs="Arial"/>
        </w:rPr>
        <w:t xml:space="preserve"> 2, 67, 76</w:t>
      </w:r>
      <w:r>
        <w:rPr>
          <w:rFonts w:ascii="Arial" w:hAnsi="Arial" w:cs="Arial"/>
        </w:rPr>
        <w:t xml:space="preserve">, 175 </w:t>
      </w:r>
      <w:r w:rsidRPr="004B3834">
        <w:rPr>
          <w:rFonts w:ascii="Arial" w:hAnsi="Arial" w:cs="Arial"/>
        </w:rPr>
        <w:t xml:space="preserve">de la Ley 734 de 2002; </w:t>
      </w:r>
      <w:r>
        <w:rPr>
          <w:rFonts w:ascii="Arial" w:hAnsi="Arial" w:cs="Arial"/>
        </w:rPr>
        <w:t xml:space="preserve">articulo </w:t>
      </w:r>
      <w:r w:rsidRPr="004B3834">
        <w:rPr>
          <w:rFonts w:ascii="Arial" w:hAnsi="Arial" w:cs="Arial"/>
        </w:rPr>
        <w:t xml:space="preserve">18 del Decreto 2723 </w:t>
      </w:r>
      <w:r>
        <w:rPr>
          <w:rFonts w:ascii="Arial" w:hAnsi="Arial" w:cs="Arial"/>
        </w:rPr>
        <w:t xml:space="preserve">de diciembre 29 de 2014, </w:t>
      </w:r>
      <w:r w:rsidRPr="004B3834">
        <w:rPr>
          <w:rFonts w:ascii="Arial" w:hAnsi="Arial" w:cs="Arial"/>
        </w:rPr>
        <w:t>procede a ordenar la calificación del procedimiento a seguir y la citación a audienc</w:t>
      </w:r>
      <w:r>
        <w:rPr>
          <w:rFonts w:ascii="Arial" w:hAnsi="Arial" w:cs="Arial"/>
        </w:rPr>
        <w:t xml:space="preserve">ia establecida en el Libro IV, </w:t>
      </w:r>
      <w:r w:rsidRPr="004B3834">
        <w:rPr>
          <w:rFonts w:ascii="Arial" w:hAnsi="Arial" w:cs="Arial"/>
        </w:rPr>
        <w:t>Titulo XI Capítulo</w:t>
      </w:r>
      <w:r>
        <w:rPr>
          <w:rFonts w:ascii="Arial" w:hAnsi="Arial" w:cs="Arial"/>
        </w:rPr>
        <w:t xml:space="preserve"> I </w:t>
      </w:r>
      <w:r w:rsidRPr="004B3834">
        <w:rPr>
          <w:rFonts w:ascii="Arial" w:hAnsi="Arial" w:cs="Arial"/>
        </w:rPr>
        <w:t>artículos 175 y ss.,</w:t>
      </w:r>
      <w:r>
        <w:rPr>
          <w:rFonts w:ascii="Arial" w:hAnsi="Arial" w:cs="Arial"/>
        </w:rPr>
        <w:t xml:space="preserve"> de la Ley 734 de 2002, adicionada por la ley 1474 de julio 12</w:t>
      </w:r>
      <w:r w:rsidRPr="004B3834">
        <w:rPr>
          <w:rFonts w:ascii="Arial" w:hAnsi="Arial" w:cs="Arial"/>
        </w:rPr>
        <w:t xml:space="preserve"> de 2011, atendiendo lo siguiente:</w:t>
      </w:r>
    </w:p>
    <w:p w:rsidR="00F52BE6" w:rsidRPr="004B3834" w:rsidRDefault="00F52BE6" w:rsidP="00F52BE6">
      <w:pPr>
        <w:jc w:val="both"/>
        <w:rPr>
          <w:rFonts w:ascii="Arial" w:hAnsi="Arial" w:cs="Arial"/>
          <w:b/>
        </w:rPr>
      </w:pPr>
    </w:p>
    <w:p w:rsidR="00F52BE6" w:rsidRPr="00AE369A" w:rsidRDefault="00F52BE6" w:rsidP="00F52BE6">
      <w:pPr>
        <w:pStyle w:val="Prrafodelista"/>
        <w:numPr>
          <w:ilvl w:val="0"/>
          <w:numId w:val="3"/>
        </w:numPr>
        <w:spacing w:after="0" w:line="240" w:lineRule="auto"/>
        <w:jc w:val="center"/>
        <w:rPr>
          <w:rFonts w:ascii="Arial" w:hAnsi="Arial" w:cs="Arial"/>
          <w:b/>
        </w:rPr>
      </w:pPr>
      <w:r w:rsidRPr="00AE369A">
        <w:rPr>
          <w:rFonts w:ascii="Arial" w:hAnsi="Arial" w:cs="Arial"/>
          <w:b/>
        </w:rPr>
        <w:t>HECHOS</w:t>
      </w:r>
    </w:p>
    <w:p w:rsidR="00F52BE6" w:rsidRPr="00AE369A" w:rsidRDefault="00F52BE6" w:rsidP="00F52BE6">
      <w:pPr>
        <w:jc w:val="both"/>
        <w:rPr>
          <w:rFonts w:ascii="Arial" w:hAnsi="Arial" w:cs="Arial"/>
        </w:rPr>
      </w:pPr>
    </w:p>
    <w:p w:rsidR="00F52BE6" w:rsidRPr="00AE369A" w:rsidRDefault="00F52BE6" w:rsidP="00F52BE6">
      <w:pPr>
        <w:pStyle w:val="Textoindependiente"/>
        <w:overflowPunct w:val="0"/>
        <w:autoSpaceDE w:val="0"/>
        <w:autoSpaceDN w:val="0"/>
        <w:adjustRightInd w:val="0"/>
        <w:spacing w:after="200"/>
        <w:textAlignment w:val="baseline"/>
        <w:rPr>
          <w:rFonts w:cs="Arial"/>
          <w:sz w:val="24"/>
        </w:rPr>
      </w:pPr>
      <w:r w:rsidRPr="00AE369A">
        <w:rPr>
          <w:rFonts w:cs="Arial"/>
          <w:sz w:val="24"/>
        </w:rPr>
        <w:t xml:space="preserve">En </w:t>
      </w:r>
      <w:r>
        <w:rPr>
          <w:rFonts w:cs="Arial"/>
          <w:sz w:val="24"/>
        </w:rPr>
        <w:t xml:space="preserve">este acápite se ha de hacer un resumen de los presuntos hechos irregulares </w:t>
      </w:r>
      <w:r w:rsidRPr="00AE369A">
        <w:rPr>
          <w:rFonts w:cs="Arial"/>
          <w:sz w:val="24"/>
        </w:rPr>
        <w:t xml:space="preserve">relevantes que fueron objeto de denuncia. </w:t>
      </w:r>
    </w:p>
    <w:p w:rsidR="00F52BE6" w:rsidRPr="00AE369A" w:rsidRDefault="00F52BE6" w:rsidP="00F52BE6">
      <w:pPr>
        <w:pStyle w:val="Textoindependiente"/>
        <w:overflowPunct w:val="0"/>
        <w:autoSpaceDE w:val="0"/>
        <w:autoSpaceDN w:val="0"/>
        <w:adjustRightInd w:val="0"/>
        <w:spacing w:after="200"/>
        <w:textAlignment w:val="baseline"/>
        <w:rPr>
          <w:rFonts w:cs="Arial"/>
          <w:b/>
        </w:rPr>
      </w:pPr>
    </w:p>
    <w:p w:rsidR="00F52BE6" w:rsidRPr="00AE369A" w:rsidRDefault="00F52BE6" w:rsidP="00F52BE6">
      <w:pPr>
        <w:pStyle w:val="Prrafodelista"/>
        <w:numPr>
          <w:ilvl w:val="0"/>
          <w:numId w:val="3"/>
        </w:numPr>
        <w:spacing w:after="0" w:line="240" w:lineRule="auto"/>
        <w:jc w:val="center"/>
        <w:rPr>
          <w:rFonts w:ascii="Arial" w:hAnsi="Arial" w:cs="Arial"/>
          <w:b/>
        </w:rPr>
      </w:pPr>
      <w:r w:rsidRPr="00AE369A">
        <w:rPr>
          <w:rFonts w:ascii="Arial" w:hAnsi="Arial" w:cs="Arial"/>
          <w:b/>
        </w:rPr>
        <w:t>ANTECEDENTES PROCESALES</w:t>
      </w:r>
    </w:p>
    <w:p w:rsidR="00F52BE6" w:rsidRPr="00AE369A" w:rsidRDefault="00F52BE6" w:rsidP="00F52BE6">
      <w:pPr>
        <w:pStyle w:val="Prrafodelista"/>
        <w:ind w:left="1800"/>
        <w:rPr>
          <w:rFonts w:ascii="Arial" w:hAnsi="Arial" w:cs="Arial"/>
          <w:b/>
        </w:rPr>
      </w:pPr>
    </w:p>
    <w:p w:rsidR="00F52BE6" w:rsidRPr="00AE369A" w:rsidRDefault="00F52BE6" w:rsidP="00F52BE6">
      <w:pPr>
        <w:jc w:val="both"/>
        <w:rPr>
          <w:rFonts w:ascii="Arial" w:hAnsi="Arial" w:cs="Arial"/>
        </w:rPr>
      </w:pPr>
      <w:r w:rsidRPr="00AE369A">
        <w:rPr>
          <w:rFonts w:ascii="Arial" w:hAnsi="Arial" w:cs="Arial"/>
        </w:rPr>
        <w:t>En este acápite se ha de hacer mención del escrito d</w:t>
      </w:r>
      <w:r>
        <w:rPr>
          <w:rFonts w:ascii="Arial" w:hAnsi="Arial" w:cs="Arial"/>
        </w:rPr>
        <w:t xml:space="preserve">e queja o informe oficial como de las etapas procesales </w:t>
      </w:r>
      <w:r w:rsidRPr="00AE369A">
        <w:rPr>
          <w:rFonts w:ascii="Arial" w:hAnsi="Arial" w:cs="Arial"/>
        </w:rPr>
        <w:t>que se han desplegado.</w:t>
      </w:r>
    </w:p>
    <w:p w:rsidR="00F52BE6" w:rsidRPr="00AE369A" w:rsidRDefault="00F52BE6" w:rsidP="00F52BE6">
      <w:pPr>
        <w:pStyle w:val="Prrafodelista"/>
        <w:ind w:left="0"/>
        <w:jc w:val="both"/>
        <w:rPr>
          <w:rFonts w:ascii="Arial" w:hAnsi="Arial" w:cs="Arial"/>
        </w:rPr>
      </w:pPr>
      <w:r w:rsidRPr="00AE369A">
        <w:rPr>
          <w:rFonts w:ascii="Arial" w:hAnsi="Arial" w:cs="Arial"/>
        </w:rPr>
        <w:t xml:space="preserve"> </w:t>
      </w:r>
    </w:p>
    <w:p w:rsidR="00F52BE6" w:rsidRPr="002815AC" w:rsidRDefault="00F52BE6" w:rsidP="00F52BE6">
      <w:pPr>
        <w:pStyle w:val="Prrafodelista"/>
        <w:rPr>
          <w:rFonts w:ascii="Arial" w:hAnsi="Arial" w:cs="Arial"/>
        </w:rPr>
      </w:pPr>
    </w:p>
    <w:p w:rsidR="00F52BE6" w:rsidRPr="001F30C3" w:rsidRDefault="00F52BE6" w:rsidP="00F52BE6">
      <w:pPr>
        <w:pStyle w:val="Ttulo3"/>
        <w:numPr>
          <w:ilvl w:val="0"/>
          <w:numId w:val="3"/>
        </w:numPr>
        <w:spacing w:before="200"/>
        <w:ind w:left="1080"/>
        <w:jc w:val="center"/>
        <w:rPr>
          <w:rFonts w:ascii="Arial" w:hAnsi="Arial" w:cs="Arial"/>
          <w:color w:val="000000"/>
        </w:rPr>
      </w:pPr>
      <w:r w:rsidRPr="001F30C3">
        <w:rPr>
          <w:rFonts w:ascii="Arial" w:hAnsi="Arial" w:cs="Arial"/>
          <w:color w:val="000000"/>
        </w:rPr>
        <w:lastRenderedPageBreak/>
        <w:t>IDENTIFICACIÓN DEL AUTOR DE LA FALTA Y</w:t>
      </w:r>
    </w:p>
    <w:p w:rsidR="00F52BE6" w:rsidRPr="0065268A" w:rsidRDefault="00F52BE6" w:rsidP="00F52BE6">
      <w:pPr>
        <w:pStyle w:val="Prrafodelista"/>
        <w:ind w:left="1004"/>
        <w:jc w:val="center"/>
        <w:rPr>
          <w:rFonts w:ascii="Arial" w:hAnsi="Arial" w:cs="Arial"/>
        </w:rPr>
      </w:pPr>
      <w:r w:rsidRPr="001F30C3">
        <w:rPr>
          <w:rFonts w:ascii="Arial" w:hAnsi="Arial" w:cs="Arial"/>
          <w:b/>
          <w:color w:val="000000"/>
        </w:rPr>
        <w:t>CARGO DESEMPEÑADO</w:t>
      </w:r>
      <w:r>
        <w:rPr>
          <w:rFonts w:ascii="Arial" w:hAnsi="Arial" w:cs="Arial"/>
          <w:b/>
        </w:rPr>
        <w:t>.</w:t>
      </w:r>
    </w:p>
    <w:p w:rsidR="00F52BE6" w:rsidRDefault="00F52BE6" w:rsidP="00F52BE6">
      <w:pPr>
        <w:jc w:val="center"/>
        <w:rPr>
          <w:rFonts w:ascii="Arial" w:hAnsi="Arial" w:cs="Arial"/>
        </w:rPr>
      </w:pPr>
    </w:p>
    <w:p w:rsidR="00F52BE6" w:rsidRDefault="00F52BE6" w:rsidP="00F52BE6">
      <w:pPr>
        <w:jc w:val="both"/>
        <w:rPr>
          <w:rFonts w:ascii="Arial" w:hAnsi="Arial" w:cs="Arial"/>
        </w:rPr>
      </w:pPr>
      <w:r>
        <w:rPr>
          <w:rFonts w:ascii="Arial" w:hAnsi="Arial" w:cs="Arial"/>
        </w:rPr>
        <w:t>__________________</w:t>
      </w:r>
      <w:r w:rsidRPr="008B4AEA">
        <w:rPr>
          <w:rFonts w:ascii="Arial" w:hAnsi="Arial" w:cs="Arial"/>
        </w:rPr>
        <w:t>, identificado</w:t>
      </w:r>
      <w:r>
        <w:rPr>
          <w:rFonts w:ascii="Arial" w:hAnsi="Arial" w:cs="Arial"/>
        </w:rPr>
        <w:t>(a)</w:t>
      </w:r>
      <w:r w:rsidRPr="008B4AEA">
        <w:rPr>
          <w:rFonts w:ascii="Arial" w:hAnsi="Arial" w:cs="Arial"/>
        </w:rPr>
        <w:t xml:space="preserve"> con la cédula de ciudadanía No.</w:t>
      </w:r>
      <w:r>
        <w:rPr>
          <w:rFonts w:ascii="Arial" w:hAnsi="Arial" w:cs="Arial"/>
        </w:rPr>
        <w:t xml:space="preserve"> __________________</w:t>
      </w:r>
      <w:r w:rsidRPr="008B4AEA">
        <w:rPr>
          <w:rFonts w:ascii="Arial" w:hAnsi="Arial" w:cs="Arial"/>
        </w:rPr>
        <w:t>, quien para la fecha de los hechos se encontraba en el</w:t>
      </w:r>
      <w:r>
        <w:rPr>
          <w:rFonts w:ascii="Arial" w:hAnsi="Arial" w:cs="Arial"/>
        </w:rPr>
        <w:t xml:space="preserve"> cargo de ______________________.  En </w:t>
      </w:r>
      <w:r>
        <w:rPr>
          <w:rFonts w:ascii="Arial" w:hAnsi="Arial" w:cs="Arial"/>
          <w:u w:val="single"/>
        </w:rPr>
        <w:t>(incluir dependencia</w:t>
      </w:r>
      <w:r w:rsidRPr="00607523">
        <w:rPr>
          <w:rFonts w:ascii="Arial" w:hAnsi="Arial" w:cs="Arial"/>
          <w:u w:val="single"/>
        </w:rPr>
        <w:t xml:space="preserve"> de dond</w:t>
      </w:r>
      <w:r w:rsidRPr="00365A96">
        <w:rPr>
          <w:rFonts w:ascii="Arial" w:hAnsi="Arial" w:cs="Arial"/>
          <w:u w:val="single"/>
        </w:rPr>
        <w:t>e laboraba el sujeto procesal para la época de los hechos)</w:t>
      </w:r>
    </w:p>
    <w:p w:rsidR="00F52BE6" w:rsidRDefault="00F52BE6" w:rsidP="00F52BE6">
      <w:pPr>
        <w:overflowPunct w:val="0"/>
        <w:autoSpaceDE w:val="0"/>
        <w:autoSpaceDN w:val="0"/>
        <w:adjustRightInd w:val="0"/>
        <w:jc w:val="both"/>
        <w:textAlignment w:val="baseline"/>
        <w:rPr>
          <w:rFonts w:ascii="Arial" w:hAnsi="Arial" w:cs="Arial"/>
        </w:rPr>
      </w:pPr>
    </w:p>
    <w:p w:rsidR="00F52BE6" w:rsidRPr="00AE369A" w:rsidRDefault="00F52BE6" w:rsidP="00F52BE6">
      <w:pPr>
        <w:overflowPunct w:val="0"/>
        <w:autoSpaceDE w:val="0"/>
        <w:autoSpaceDN w:val="0"/>
        <w:adjustRightInd w:val="0"/>
        <w:jc w:val="both"/>
        <w:textAlignment w:val="baseline"/>
        <w:rPr>
          <w:rFonts w:ascii="Arial" w:hAnsi="Arial" w:cs="Arial"/>
        </w:rPr>
      </w:pPr>
    </w:p>
    <w:p w:rsidR="00F52BE6" w:rsidRPr="00AE369A" w:rsidRDefault="00F52BE6" w:rsidP="00F52BE6">
      <w:pPr>
        <w:pStyle w:val="Textoindependiente2"/>
        <w:numPr>
          <w:ilvl w:val="0"/>
          <w:numId w:val="3"/>
        </w:numPr>
        <w:spacing w:line="240" w:lineRule="auto"/>
        <w:jc w:val="center"/>
        <w:rPr>
          <w:rFonts w:ascii="Arial" w:hAnsi="Arial" w:cs="Arial"/>
          <w:b/>
        </w:rPr>
      </w:pPr>
      <w:r w:rsidRPr="00AE369A">
        <w:rPr>
          <w:rFonts w:ascii="Arial" w:hAnsi="Arial" w:cs="Arial"/>
          <w:b/>
        </w:rPr>
        <w:t>DE LA DESCRIPCION</w:t>
      </w:r>
      <w:r>
        <w:rPr>
          <w:rFonts w:ascii="Arial" w:hAnsi="Arial" w:cs="Arial"/>
          <w:b/>
        </w:rPr>
        <w:t xml:space="preserve">, DETERMINACION Y </w:t>
      </w:r>
      <w:r w:rsidRPr="00AE369A">
        <w:rPr>
          <w:rFonts w:ascii="Arial" w:hAnsi="Arial" w:cs="Arial"/>
          <w:b/>
        </w:rPr>
        <w:t>MATERIALIDAD DE LA CONDUCTA.</w:t>
      </w:r>
    </w:p>
    <w:p w:rsidR="00F52BE6" w:rsidRPr="001F30C3" w:rsidRDefault="00F52BE6" w:rsidP="00F52BE6">
      <w:pPr>
        <w:pStyle w:val="Textoindependiente2"/>
        <w:spacing w:line="240" w:lineRule="auto"/>
        <w:jc w:val="both"/>
        <w:rPr>
          <w:rFonts w:ascii="Arial" w:hAnsi="Arial" w:cs="Arial"/>
          <w:color w:val="000000"/>
        </w:rPr>
      </w:pPr>
      <w:r w:rsidRPr="001F30C3">
        <w:rPr>
          <w:rFonts w:ascii="Arial" w:hAnsi="Arial" w:cs="Arial"/>
          <w:color w:val="000000"/>
        </w:rPr>
        <w:t>En este acápite se ha de conc</w:t>
      </w:r>
      <w:r>
        <w:rPr>
          <w:rFonts w:ascii="Arial" w:hAnsi="Arial" w:cs="Arial"/>
          <w:color w:val="000000"/>
        </w:rPr>
        <w:t xml:space="preserve">retar fácticamente la conducta desplegada </w:t>
      </w:r>
      <w:r w:rsidRPr="001F30C3">
        <w:rPr>
          <w:rFonts w:ascii="Arial" w:hAnsi="Arial" w:cs="Arial"/>
          <w:color w:val="000000"/>
        </w:rPr>
        <w:t>por el sujeto procesal  objeto de reproche disciplinario</w:t>
      </w:r>
    </w:p>
    <w:p w:rsidR="00F52BE6" w:rsidRPr="001F30C3" w:rsidRDefault="00F52BE6" w:rsidP="00F52BE6">
      <w:pPr>
        <w:pStyle w:val="Textoindependiente2"/>
        <w:spacing w:line="240" w:lineRule="auto"/>
        <w:jc w:val="both"/>
        <w:rPr>
          <w:rFonts w:ascii="Arial" w:hAnsi="Arial" w:cs="Arial"/>
          <w:i/>
          <w:color w:val="000000"/>
        </w:rPr>
      </w:pPr>
    </w:p>
    <w:p w:rsidR="00F52BE6" w:rsidRPr="00CF438B" w:rsidRDefault="00F52BE6" w:rsidP="00F52BE6">
      <w:pPr>
        <w:pStyle w:val="Textodeglobo"/>
        <w:numPr>
          <w:ilvl w:val="0"/>
          <w:numId w:val="3"/>
        </w:numPr>
        <w:jc w:val="center"/>
        <w:rPr>
          <w:rFonts w:ascii="Arial" w:hAnsi="Arial" w:cs="Arial"/>
          <w:b/>
          <w:sz w:val="24"/>
          <w:szCs w:val="24"/>
        </w:rPr>
      </w:pPr>
      <w:r w:rsidRPr="00CF438B">
        <w:rPr>
          <w:rFonts w:ascii="Arial" w:hAnsi="Arial" w:cs="Arial"/>
          <w:b/>
          <w:sz w:val="24"/>
          <w:szCs w:val="24"/>
        </w:rPr>
        <w:t>DE LAS PRUEBAS RECAUDADAS, SU ANALISIS Y EL CONCEPTO DE VIOLACION</w:t>
      </w:r>
    </w:p>
    <w:p w:rsidR="00F52BE6" w:rsidRPr="004B3834" w:rsidRDefault="00F52BE6" w:rsidP="00F52BE6">
      <w:pPr>
        <w:tabs>
          <w:tab w:val="left" w:pos="6360"/>
        </w:tabs>
        <w:jc w:val="both"/>
        <w:rPr>
          <w:rFonts w:ascii="Arial" w:eastAsia="MS Mincho" w:hAnsi="Arial" w:cs="Arial"/>
          <w:lang w:val="es-CO"/>
        </w:rPr>
      </w:pPr>
    </w:p>
    <w:p w:rsidR="00F52BE6" w:rsidRPr="004B3834" w:rsidRDefault="00F52BE6" w:rsidP="00F52BE6">
      <w:pPr>
        <w:pStyle w:val="Textodeglobo"/>
        <w:jc w:val="both"/>
        <w:rPr>
          <w:rFonts w:ascii="Arial" w:hAnsi="Arial" w:cs="Arial"/>
          <w:sz w:val="24"/>
          <w:szCs w:val="24"/>
        </w:rPr>
      </w:pPr>
      <w:r w:rsidRPr="004B3834">
        <w:rPr>
          <w:rFonts w:ascii="Arial" w:hAnsi="Arial" w:cs="Arial"/>
          <w:sz w:val="24"/>
          <w:szCs w:val="24"/>
        </w:rPr>
        <w:t xml:space="preserve">El artículo 162 del Código Único Disciplinario señala los requisitos sustanciales para proferir una decisión de cargos. Estos son, la demostración objetiva de la falta y la existencia de pruebas que comprometan la responsabilidad del investigado. </w:t>
      </w:r>
    </w:p>
    <w:p w:rsidR="00F52BE6" w:rsidRPr="004B3834" w:rsidRDefault="00F52BE6" w:rsidP="00F52BE6">
      <w:pPr>
        <w:pStyle w:val="Textodeglobo"/>
        <w:jc w:val="both"/>
        <w:rPr>
          <w:rFonts w:ascii="Arial" w:hAnsi="Arial" w:cs="Arial"/>
          <w:color w:val="FF0000"/>
          <w:sz w:val="24"/>
          <w:szCs w:val="24"/>
        </w:rPr>
      </w:pPr>
    </w:p>
    <w:p w:rsidR="00F52BE6" w:rsidRDefault="00F52BE6" w:rsidP="00F52BE6">
      <w:pPr>
        <w:jc w:val="both"/>
        <w:rPr>
          <w:rFonts w:ascii="Arial" w:hAnsi="Arial" w:cs="Arial"/>
        </w:rPr>
      </w:pPr>
      <w:r w:rsidRPr="004B3834">
        <w:rPr>
          <w:rFonts w:ascii="Arial" w:hAnsi="Arial" w:cs="Arial"/>
        </w:rPr>
        <w:t xml:space="preserve">En el presente caso el material probatorio recaudado </w:t>
      </w:r>
      <w:r>
        <w:rPr>
          <w:rFonts w:ascii="Arial" w:hAnsi="Arial" w:cs="Arial"/>
        </w:rPr>
        <w:t xml:space="preserve">se </w:t>
      </w:r>
      <w:r w:rsidRPr="004B3834">
        <w:rPr>
          <w:rFonts w:ascii="Arial" w:hAnsi="Arial" w:cs="Arial"/>
        </w:rPr>
        <w:t xml:space="preserve">evidencia la materialización de la conducta endilgada, </w:t>
      </w:r>
      <w:r>
        <w:rPr>
          <w:rFonts w:ascii="Arial" w:hAnsi="Arial" w:cs="Arial"/>
        </w:rPr>
        <w:t>al investigado ______________________</w:t>
      </w:r>
      <w:r w:rsidRPr="004B3834">
        <w:rPr>
          <w:rFonts w:ascii="Arial" w:hAnsi="Arial" w:cs="Arial"/>
          <w:b/>
          <w:bCs/>
        </w:rPr>
        <w:t xml:space="preserve">, </w:t>
      </w:r>
      <w:r w:rsidRPr="004B3834">
        <w:rPr>
          <w:rFonts w:ascii="Arial" w:hAnsi="Arial" w:cs="Arial"/>
          <w:bCs/>
        </w:rPr>
        <w:t>de acuerdo con la relación que a continuación se muestra y analiza, así</w:t>
      </w:r>
      <w:r>
        <w:rPr>
          <w:rFonts w:ascii="Arial" w:hAnsi="Arial" w:cs="Arial"/>
        </w:rPr>
        <w:t>:</w:t>
      </w:r>
    </w:p>
    <w:p w:rsidR="00F52BE6" w:rsidRDefault="00F52BE6" w:rsidP="00F52BE6">
      <w:pPr>
        <w:jc w:val="both"/>
        <w:rPr>
          <w:rFonts w:ascii="Arial" w:hAnsi="Arial" w:cs="Arial"/>
        </w:rPr>
      </w:pPr>
    </w:p>
    <w:p w:rsidR="00F52BE6" w:rsidRPr="00AE369A" w:rsidRDefault="00F52BE6" w:rsidP="00F52BE6">
      <w:pPr>
        <w:jc w:val="both"/>
        <w:rPr>
          <w:rFonts w:ascii="Arial" w:hAnsi="Arial" w:cs="Arial"/>
        </w:rPr>
      </w:pPr>
      <w:r w:rsidRPr="00AE369A">
        <w:rPr>
          <w:rFonts w:ascii="Arial" w:hAnsi="Arial" w:cs="Arial"/>
        </w:rPr>
        <w:t>(En este acápite se han de incluir el listado de pruebas relevantes para e</w:t>
      </w:r>
      <w:r>
        <w:rPr>
          <w:rFonts w:ascii="Arial" w:hAnsi="Arial" w:cs="Arial"/>
        </w:rPr>
        <w:t xml:space="preserve">l caso haciendo un análisis de </w:t>
      </w:r>
      <w:r w:rsidRPr="00AE369A">
        <w:rPr>
          <w:rFonts w:ascii="Arial" w:hAnsi="Arial" w:cs="Arial"/>
        </w:rPr>
        <w:t>su utilidad para la teoría del caso)</w:t>
      </w:r>
    </w:p>
    <w:p w:rsidR="00F52BE6" w:rsidRPr="001F30C3" w:rsidRDefault="00F52BE6" w:rsidP="00F52BE6">
      <w:pPr>
        <w:pStyle w:val="Ttulo3"/>
        <w:ind w:left="284"/>
        <w:jc w:val="center"/>
        <w:rPr>
          <w:rFonts w:ascii="Arial" w:hAnsi="Arial" w:cs="Arial"/>
          <w:color w:val="000000"/>
        </w:rPr>
      </w:pPr>
      <w:r w:rsidRPr="001F30C3">
        <w:rPr>
          <w:rFonts w:ascii="Arial" w:hAnsi="Arial" w:cs="Arial"/>
          <w:color w:val="000000"/>
        </w:rPr>
        <w:t xml:space="preserve">VII. </w:t>
      </w:r>
      <w:r w:rsidRPr="009116D7">
        <w:rPr>
          <w:rFonts w:ascii="Arial" w:hAnsi="Arial" w:cs="Arial"/>
          <w:color w:val="auto"/>
        </w:rPr>
        <w:t>DE LAS NORMAS PRESUNTAMENTE VULNERADAS</w:t>
      </w:r>
    </w:p>
    <w:p w:rsidR="00F52BE6" w:rsidRPr="004B3834" w:rsidRDefault="00F52BE6" w:rsidP="00F52BE6">
      <w:pPr>
        <w:jc w:val="both"/>
        <w:rPr>
          <w:rFonts w:ascii="Arial" w:hAnsi="Arial" w:cs="Arial"/>
        </w:rPr>
      </w:pPr>
      <w:r w:rsidRPr="004B3834">
        <w:rPr>
          <w:rFonts w:ascii="Arial" w:hAnsi="Arial" w:cs="Arial"/>
        </w:rPr>
        <w:t xml:space="preserve"> </w:t>
      </w:r>
    </w:p>
    <w:p w:rsidR="00F52BE6" w:rsidRPr="0053433D" w:rsidRDefault="00F52BE6" w:rsidP="00F52BE6">
      <w:pPr>
        <w:overflowPunct w:val="0"/>
        <w:autoSpaceDE w:val="0"/>
        <w:autoSpaceDN w:val="0"/>
        <w:adjustRightInd w:val="0"/>
        <w:jc w:val="both"/>
        <w:rPr>
          <w:rFonts w:ascii="Arial" w:hAnsi="Arial" w:cs="Arial"/>
          <w:b/>
        </w:rPr>
      </w:pPr>
      <w:r>
        <w:rPr>
          <w:rFonts w:ascii="Arial" w:hAnsi="Arial" w:cs="Arial"/>
          <w:lang w:val="es-CO"/>
        </w:rPr>
        <w:t>L</w:t>
      </w:r>
      <w:r w:rsidRPr="0053433D">
        <w:rPr>
          <w:rFonts w:ascii="Arial" w:hAnsi="Arial" w:cs="Arial"/>
          <w:lang w:val="es-CO"/>
        </w:rPr>
        <w:t xml:space="preserve">as normas presuntamente vulneradas por </w:t>
      </w:r>
      <w:r>
        <w:rPr>
          <w:rFonts w:ascii="Arial" w:hAnsi="Arial" w:cs="Arial"/>
        </w:rPr>
        <w:t>(</w:t>
      </w:r>
      <w:r w:rsidRPr="00801F7A">
        <w:rPr>
          <w:rFonts w:ascii="Arial" w:hAnsi="Arial" w:cs="Arial"/>
          <w:u w:val="single"/>
        </w:rPr>
        <w:t>nombre del  sujeto procesal</w:t>
      </w:r>
      <w:r>
        <w:rPr>
          <w:rFonts w:ascii="Arial" w:hAnsi="Arial" w:cs="Arial"/>
          <w:u w:val="single"/>
        </w:rPr>
        <w:t>),</w:t>
      </w:r>
      <w:r w:rsidRPr="00801F7A">
        <w:rPr>
          <w:rFonts w:ascii="Arial" w:hAnsi="Arial" w:cs="Arial"/>
          <w:u w:val="single"/>
        </w:rPr>
        <w:t xml:space="preserve"> como__(cargo  desempeñado para la época de los hechos),</w:t>
      </w:r>
      <w:r>
        <w:rPr>
          <w:rFonts w:ascii="Arial" w:hAnsi="Arial" w:cs="Arial"/>
        </w:rPr>
        <w:t xml:space="preserve"> de la Oficina jurídica,</w:t>
      </w:r>
      <w:r w:rsidRPr="0053433D">
        <w:rPr>
          <w:rFonts w:ascii="Arial" w:hAnsi="Arial" w:cs="Arial"/>
          <w:b/>
          <w:lang w:val="es-CO"/>
        </w:rPr>
        <w:t xml:space="preserve"> </w:t>
      </w:r>
      <w:r w:rsidRPr="0053433D">
        <w:rPr>
          <w:rFonts w:ascii="Arial" w:hAnsi="Arial" w:cs="Arial"/>
          <w:bCs/>
          <w:lang w:val="es-CO"/>
        </w:rPr>
        <w:t>son</w:t>
      </w:r>
      <w:r w:rsidRPr="0053433D">
        <w:rPr>
          <w:rFonts w:ascii="Arial" w:hAnsi="Arial" w:cs="Arial"/>
          <w:lang w:val="es-CO"/>
        </w:rPr>
        <w:t>:</w:t>
      </w:r>
    </w:p>
    <w:p w:rsidR="00F52BE6" w:rsidRDefault="00F52BE6" w:rsidP="00F52BE6">
      <w:pPr>
        <w:pStyle w:val="Textoindependiente2"/>
        <w:spacing w:after="0" w:line="240" w:lineRule="auto"/>
        <w:jc w:val="both"/>
        <w:rPr>
          <w:rFonts w:ascii="Arial" w:hAnsi="Arial" w:cs="Arial"/>
        </w:rPr>
      </w:pPr>
    </w:p>
    <w:p w:rsidR="00F52BE6" w:rsidRDefault="00F52BE6" w:rsidP="00F52BE6">
      <w:pPr>
        <w:pStyle w:val="Textoindependiente2"/>
        <w:spacing w:after="0" w:line="240" w:lineRule="auto"/>
        <w:ind w:left="708" w:right="141"/>
        <w:jc w:val="both"/>
        <w:rPr>
          <w:rFonts w:ascii="Arial" w:hAnsi="Arial" w:cs="Arial"/>
        </w:rPr>
      </w:pPr>
    </w:p>
    <w:p w:rsidR="00F52BE6" w:rsidRPr="00AE369A" w:rsidRDefault="00F52BE6" w:rsidP="00F52BE6">
      <w:pPr>
        <w:pStyle w:val="Textoindependiente2"/>
        <w:spacing w:after="0" w:line="240" w:lineRule="auto"/>
        <w:ind w:left="708" w:right="141"/>
        <w:jc w:val="both"/>
        <w:rPr>
          <w:rFonts w:ascii="Arial" w:hAnsi="Arial" w:cs="Arial"/>
        </w:rPr>
      </w:pPr>
      <w:r w:rsidRPr="00AE369A">
        <w:rPr>
          <w:rFonts w:ascii="Arial" w:hAnsi="Arial" w:cs="Arial"/>
        </w:rPr>
        <w:t>(En este acápite se ha de hacer la relación de cada una de las n</w:t>
      </w:r>
      <w:r>
        <w:rPr>
          <w:rFonts w:ascii="Arial" w:hAnsi="Arial" w:cs="Arial"/>
        </w:rPr>
        <w:t xml:space="preserve">ormas presuntamente vulneradas </w:t>
      </w:r>
      <w:r w:rsidRPr="00AE369A">
        <w:rPr>
          <w:rFonts w:ascii="Arial" w:hAnsi="Arial" w:cs="Arial"/>
        </w:rPr>
        <w:t>con su conducta explicando cómo se materializó tal vulneración)</w:t>
      </w:r>
    </w:p>
    <w:p w:rsidR="00F52BE6" w:rsidRPr="001F30C3" w:rsidRDefault="00F52BE6" w:rsidP="00F52BE6">
      <w:pPr>
        <w:pStyle w:val="Textodeglobo"/>
        <w:jc w:val="both"/>
        <w:rPr>
          <w:rFonts w:ascii="Arial" w:hAnsi="Arial" w:cs="Arial"/>
          <w:color w:val="C0504D"/>
          <w:sz w:val="24"/>
          <w:szCs w:val="24"/>
        </w:rPr>
      </w:pPr>
    </w:p>
    <w:p w:rsidR="00F52BE6" w:rsidRPr="000644C2" w:rsidRDefault="00F52BE6" w:rsidP="00F52BE6">
      <w:pPr>
        <w:pStyle w:val="Textodeglobo"/>
        <w:ind w:left="1080"/>
        <w:jc w:val="center"/>
        <w:rPr>
          <w:rFonts w:ascii="Arial" w:hAnsi="Arial" w:cs="Arial"/>
          <w:b/>
          <w:sz w:val="24"/>
          <w:szCs w:val="24"/>
        </w:rPr>
      </w:pPr>
      <w:r>
        <w:rPr>
          <w:rFonts w:ascii="Arial" w:hAnsi="Arial" w:cs="Arial"/>
          <w:b/>
          <w:sz w:val="24"/>
          <w:szCs w:val="24"/>
        </w:rPr>
        <w:lastRenderedPageBreak/>
        <w:t>VIII.</w:t>
      </w:r>
      <w:r w:rsidRPr="000644C2">
        <w:rPr>
          <w:rFonts w:ascii="Arial" w:hAnsi="Arial" w:cs="Arial"/>
          <w:b/>
          <w:sz w:val="24"/>
          <w:szCs w:val="24"/>
        </w:rPr>
        <w:t xml:space="preserve"> DE</w:t>
      </w:r>
      <w:r>
        <w:rPr>
          <w:rFonts w:ascii="Arial" w:hAnsi="Arial" w:cs="Arial"/>
          <w:b/>
          <w:sz w:val="24"/>
          <w:szCs w:val="24"/>
        </w:rPr>
        <w:t>L</w:t>
      </w:r>
      <w:r w:rsidRPr="000644C2">
        <w:rPr>
          <w:rFonts w:ascii="Arial" w:hAnsi="Arial" w:cs="Arial"/>
          <w:b/>
          <w:sz w:val="24"/>
          <w:szCs w:val="24"/>
        </w:rPr>
        <w:t xml:space="preserve"> CARGO A FORMULAR</w:t>
      </w:r>
    </w:p>
    <w:p w:rsidR="00F52BE6" w:rsidRDefault="00F52BE6" w:rsidP="00F52BE6">
      <w:pPr>
        <w:jc w:val="both"/>
        <w:rPr>
          <w:rFonts w:ascii="Arial" w:hAnsi="Arial" w:cs="Arial"/>
        </w:rPr>
      </w:pPr>
    </w:p>
    <w:p w:rsidR="00F52BE6" w:rsidRPr="00E83E8D" w:rsidRDefault="00F52BE6" w:rsidP="00F52BE6">
      <w:pPr>
        <w:jc w:val="both"/>
        <w:rPr>
          <w:rFonts w:ascii="Arial" w:hAnsi="Arial" w:cs="Arial"/>
        </w:rPr>
      </w:pPr>
      <w:r w:rsidRPr="00E83E8D">
        <w:rPr>
          <w:rFonts w:ascii="Arial" w:hAnsi="Arial" w:cs="Arial"/>
        </w:rPr>
        <w:t>De conformidad</w:t>
      </w:r>
      <w:r>
        <w:rPr>
          <w:rFonts w:ascii="Arial" w:hAnsi="Arial" w:cs="Arial"/>
        </w:rPr>
        <w:t xml:space="preserve"> con lo expresado, el cargo</w:t>
      </w:r>
      <w:r w:rsidRPr="00E83E8D">
        <w:rPr>
          <w:rFonts w:ascii="Arial" w:hAnsi="Arial" w:cs="Arial"/>
        </w:rPr>
        <w:t xml:space="preserve"> a formular al investigado</w:t>
      </w:r>
      <w:r w:rsidRPr="00E83E8D">
        <w:rPr>
          <w:rFonts w:ascii="Arial" w:hAnsi="Arial" w:cs="Arial"/>
          <w:b/>
        </w:rPr>
        <w:t xml:space="preserve"> </w:t>
      </w:r>
      <w:r w:rsidRPr="00317E2A">
        <w:rPr>
          <w:rFonts w:ascii="Arial" w:hAnsi="Arial" w:cs="Arial"/>
        </w:rPr>
        <w:t xml:space="preserve">al </w:t>
      </w:r>
      <w:r>
        <w:rPr>
          <w:rFonts w:ascii="Arial" w:hAnsi="Arial" w:cs="Arial"/>
        </w:rPr>
        <w:t>sr(a) _______________</w:t>
      </w:r>
      <w:r w:rsidRPr="008B4AEA">
        <w:rPr>
          <w:rFonts w:ascii="Arial" w:hAnsi="Arial" w:cs="Arial"/>
        </w:rPr>
        <w:t>, identificado con la cédula de ciudadanía No.</w:t>
      </w:r>
      <w:r>
        <w:rPr>
          <w:rFonts w:ascii="Arial" w:hAnsi="Arial" w:cs="Arial"/>
        </w:rPr>
        <w:t xml:space="preserve"> _____________</w:t>
      </w:r>
      <w:r w:rsidRPr="00547D67">
        <w:rPr>
          <w:rFonts w:ascii="Arial" w:hAnsi="Arial" w:cs="Arial"/>
        </w:rPr>
        <w:t>es</w:t>
      </w:r>
      <w:r>
        <w:rPr>
          <w:rFonts w:ascii="Arial" w:hAnsi="Arial" w:cs="Arial"/>
          <w:b/>
        </w:rPr>
        <w:t>:</w:t>
      </w:r>
    </w:p>
    <w:p w:rsidR="00F52BE6" w:rsidRDefault="00F52BE6" w:rsidP="00F52BE6">
      <w:pPr>
        <w:jc w:val="both"/>
        <w:rPr>
          <w:rFonts w:ascii="Arial" w:hAnsi="Arial" w:cs="Arial"/>
        </w:rPr>
      </w:pPr>
    </w:p>
    <w:p w:rsidR="00F52BE6" w:rsidRPr="00AE369A" w:rsidRDefault="00F52BE6" w:rsidP="00F52BE6">
      <w:pPr>
        <w:jc w:val="both"/>
        <w:rPr>
          <w:rFonts w:ascii="Arial" w:hAnsi="Arial" w:cs="Arial"/>
          <w:shd w:val="clear" w:color="auto" w:fill="FFFFFF"/>
        </w:rPr>
      </w:pPr>
      <w:r w:rsidRPr="00AE369A">
        <w:rPr>
          <w:rFonts w:ascii="Arial" w:hAnsi="Arial" w:cs="Arial"/>
          <w:lang w:val="es-CO"/>
        </w:rPr>
        <w:t>(Formular l</w:t>
      </w:r>
      <w:r>
        <w:rPr>
          <w:rFonts w:ascii="Arial" w:hAnsi="Arial" w:cs="Arial"/>
          <w:lang w:val="es-CO"/>
        </w:rPr>
        <w:t xml:space="preserve">os cargos de manera individual </w:t>
      </w:r>
      <w:r w:rsidRPr="00AE369A">
        <w:rPr>
          <w:rFonts w:ascii="Arial" w:hAnsi="Arial" w:cs="Arial"/>
          <w:lang w:val="es-CO"/>
        </w:rPr>
        <w:t>de</w:t>
      </w:r>
      <w:r>
        <w:rPr>
          <w:rFonts w:ascii="Arial" w:hAnsi="Arial" w:cs="Arial"/>
          <w:lang w:val="es-CO"/>
        </w:rPr>
        <w:t xml:space="preserve"> la o las conductas irregulares</w:t>
      </w:r>
      <w:r w:rsidRPr="00AE369A">
        <w:rPr>
          <w:rFonts w:ascii="Arial" w:hAnsi="Arial" w:cs="Arial"/>
          <w:lang w:val="es-CO"/>
        </w:rPr>
        <w:t xml:space="preserve"> desplegadas por el implicado)</w:t>
      </w:r>
      <w:r>
        <w:rPr>
          <w:rFonts w:ascii="Arial" w:hAnsi="Arial" w:cs="Arial"/>
          <w:lang w:val="es-CO"/>
        </w:rPr>
        <w:t>.</w:t>
      </w:r>
    </w:p>
    <w:p w:rsidR="00F52BE6" w:rsidRDefault="00F52BE6" w:rsidP="00F52BE6">
      <w:pPr>
        <w:pStyle w:val="Textoindependiente2"/>
        <w:spacing w:line="240" w:lineRule="auto"/>
        <w:ind w:right="616"/>
        <w:jc w:val="both"/>
        <w:rPr>
          <w:rFonts w:ascii="Arial" w:hAnsi="Arial" w:cs="Arial"/>
          <w:i/>
          <w:shd w:val="clear" w:color="auto" w:fill="FFFFFF"/>
        </w:rPr>
      </w:pPr>
    </w:p>
    <w:p w:rsidR="00F52BE6" w:rsidRPr="003E4300" w:rsidRDefault="00F52BE6" w:rsidP="00F52BE6">
      <w:pPr>
        <w:pStyle w:val="Textoindependiente2"/>
        <w:spacing w:line="240" w:lineRule="auto"/>
        <w:ind w:right="616"/>
        <w:jc w:val="both"/>
        <w:rPr>
          <w:rFonts w:ascii="Arial" w:hAnsi="Arial" w:cs="Arial"/>
          <w:i/>
          <w:shd w:val="clear" w:color="auto" w:fill="FFFFFF"/>
        </w:rPr>
      </w:pPr>
    </w:p>
    <w:p w:rsidR="00F52BE6" w:rsidRPr="001F30C3" w:rsidRDefault="00F52BE6" w:rsidP="00F52BE6">
      <w:pPr>
        <w:pStyle w:val="Textodeglobo"/>
        <w:jc w:val="both"/>
        <w:rPr>
          <w:rFonts w:ascii="Arial" w:hAnsi="Arial" w:cs="Arial"/>
          <w:color w:val="C0504D"/>
          <w:sz w:val="24"/>
          <w:szCs w:val="24"/>
        </w:rPr>
      </w:pPr>
    </w:p>
    <w:p w:rsidR="00F52BE6" w:rsidRPr="004B3834" w:rsidRDefault="00F52BE6" w:rsidP="00F52BE6">
      <w:pPr>
        <w:pStyle w:val="Textodeglobo"/>
        <w:numPr>
          <w:ilvl w:val="0"/>
          <w:numId w:val="4"/>
        </w:numPr>
        <w:jc w:val="center"/>
        <w:rPr>
          <w:rFonts w:ascii="Arial" w:hAnsi="Arial" w:cs="Arial"/>
          <w:b/>
          <w:sz w:val="24"/>
          <w:szCs w:val="24"/>
        </w:rPr>
      </w:pPr>
      <w:r>
        <w:rPr>
          <w:rFonts w:ascii="Arial" w:hAnsi="Arial" w:cs="Arial"/>
          <w:b/>
          <w:sz w:val="24"/>
          <w:szCs w:val="24"/>
        </w:rPr>
        <w:t>DETERMINACIÓ</w:t>
      </w:r>
      <w:r w:rsidRPr="004B3834">
        <w:rPr>
          <w:rFonts w:ascii="Arial" w:hAnsi="Arial" w:cs="Arial"/>
          <w:b/>
          <w:sz w:val="24"/>
          <w:szCs w:val="24"/>
        </w:rPr>
        <w:t>N DE LA GRAVEDAD DE LA FALTA.</w:t>
      </w:r>
    </w:p>
    <w:p w:rsidR="00F52BE6" w:rsidRPr="004B3834" w:rsidRDefault="00F52BE6" w:rsidP="00F52BE6">
      <w:pPr>
        <w:pStyle w:val="Textodeglobo"/>
        <w:jc w:val="both"/>
        <w:rPr>
          <w:rFonts w:ascii="Arial" w:hAnsi="Arial" w:cs="Arial"/>
          <w:b/>
          <w:i/>
          <w:sz w:val="24"/>
          <w:szCs w:val="24"/>
        </w:rPr>
      </w:pPr>
    </w:p>
    <w:p w:rsidR="00F52BE6" w:rsidRPr="000D24E7" w:rsidRDefault="00F52BE6" w:rsidP="00F52BE6">
      <w:pPr>
        <w:jc w:val="both"/>
        <w:rPr>
          <w:rFonts w:ascii="Arial" w:hAnsi="Arial" w:cs="Arial"/>
          <w:bCs/>
          <w:lang w:val="es-CO"/>
        </w:rPr>
      </w:pPr>
      <w:r w:rsidRPr="000D24E7">
        <w:rPr>
          <w:rFonts w:ascii="Arial" w:hAnsi="Arial" w:cs="Arial"/>
          <w:iCs/>
          <w:lang w:val="es-CO" w:eastAsia="es-CO"/>
        </w:rPr>
        <w:t xml:space="preserve">Prescribe el artículo 43 del CDU, los criterios para determinar la gravedad o levedad de la falta, atendiendo a los mismos se procede con el análisis del cargo para calificar la falta </w:t>
      </w:r>
      <w:r w:rsidRPr="000D24E7">
        <w:rPr>
          <w:rFonts w:ascii="Arial" w:hAnsi="Arial" w:cs="Arial"/>
          <w:bCs/>
          <w:lang w:val="es-CO"/>
        </w:rPr>
        <w:t>en los siguientes términos:</w:t>
      </w:r>
    </w:p>
    <w:p w:rsidR="00F52BE6" w:rsidRDefault="00F52BE6" w:rsidP="00F52BE6">
      <w:pPr>
        <w:jc w:val="both"/>
        <w:rPr>
          <w:rFonts w:ascii="Arial" w:hAnsi="Arial" w:cs="Arial"/>
          <w:iCs/>
          <w:lang w:eastAsia="es-CO"/>
        </w:rPr>
      </w:pPr>
    </w:p>
    <w:p w:rsidR="00F52BE6" w:rsidRPr="00AE369A" w:rsidRDefault="00F52BE6" w:rsidP="00F52BE6">
      <w:pPr>
        <w:jc w:val="both"/>
        <w:rPr>
          <w:rFonts w:ascii="Arial" w:hAnsi="Arial" w:cs="Arial"/>
          <w:bCs/>
          <w:lang w:val="es-CO"/>
        </w:rPr>
      </w:pPr>
      <w:r w:rsidRPr="00AE369A">
        <w:rPr>
          <w:rFonts w:ascii="Arial" w:hAnsi="Arial" w:cs="Arial"/>
          <w:bCs/>
          <w:lang w:val="es-CO"/>
        </w:rPr>
        <w:t>(En este momento se ha de hacer un análisis de cada una de las circunstancias  atenuantes y agravantes  descritas en el artículo  citado que apliquen  en el caso concreto)</w:t>
      </w:r>
    </w:p>
    <w:p w:rsidR="00F52BE6" w:rsidRDefault="00F52BE6" w:rsidP="00F52BE6">
      <w:pPr>
        <w:jc w:val="both"/>
        <w:rPr>
          <w:rFonts w:ascii="Arial" w:hAnsi="Arial" w:cs="Arial"/>
          <w:b/>
          <w:bCs/>
          <w:lang w:val="es-CO"/>
        </w:rPr>
      </w:pPr>
    </w:p>
    <w:p w:rsidR="00F52BE6" w:rsidRPr="007D1B5D" w:rsidRDefault="00F52BE6" w:rsidP="00F52BE6">
      <w:pPr>
        <w:jc w:val="both"/>
        <w:rPr>
          <w:rFonts w:ascii="Arial" w:hAnsi="Arial" w:cs="Arial"/>
          <w:bCs/>
          <w:lang w:val="es-CO"/>
        </w:rPr>
      </w:pPr>
    </w:p>
    <w:p w:rsidR="00F52BE6" w:rsidRPr="007D1B5D" w:rsidRDefault="00F52BE6" w:rsidP="00F52BE6">
      <w:pPr>
        <w:tabs>
          <w:tab w:val="left" w:pos="1347"/>
          <w:tab w:val="left" w:pos="5954"/>
        </w:tabs>
        <w:jc w:val="both"/>
        <w:rPr>
          <w:rFonts w:ascii="Arial" w:hAnsi="Arial" w:cs="Arial"/>
        </w:rPr>
      </w:pPr>
      <w:r w:rsidRPr="007D1B5D">
        <w:rPr>
          <w:rFonts w:ascii="Arial" w:hAnsi="Arial" w:cs="Arial"/>
          <w:bCs/>
          <w:lang w:val="es-CO"/>
        </w:rPr>
        <w:t xml:space="preserve">De acuerdo, a lo anteriormente relacionado, este Despacho, formula la calificación de la </w:t>
      </w:r>
      <w:r w:rsidRPr="007D1B5D">
        <w:rPr>
          <w:rFonts w:ascii="Arial" w:hAnsi="Arial" w:cs="Arial"/>
          <w:b/>
          <w:bCs/>
          <w:lang w:val="es-CO"/>
        </w:rPr>
        <w:t>falta</w:t>
      </w:r>
      <w:r w:rsidRPr="007D1B5D">
        <w:rPr>
          <w:rFonts w:ascii="Arial" w:hAnsi="Arial" w:cs="Arial"/>
          <w:bCs/>
          <w:lang w:val="es-CO"/>
        </w:rPr>
        <w:t xml:space="preserve"> como </w:t>
      </w:r>
      <w:r>
        <w:rPr>
          <w:rFonts w:ascii="Arial" w:hAnsi="Arial" w:cs="Arial"/>
          <w:b/>
          <w:bCs/>
          <w:lang w:val="es-CO"/>
        </w:rPr>
        <w:t>______</w:t>
      </w:r>
      <w:r w:rsidRPr="007D1B5D">
        <w:rPr>
          <w:rFonts w:ascii="Arial" w:hAnsi="Arial" w:cs="Arial"/>
        </w:rPr>
        <w:t xml:space="preserve">. </w:t>
      </w:r>
    </w:p>
    <w:p w:rsidR="00F52BE6" w:rsidRDefault="00F52BE6" w:rsidP="00F52BE6">
      <w:pPr>
        <w:tabs>
          <w:tab w:val="left" w:pos="1347"/>
          <w:tab w:val="left" w:pos="5954"/>
        </w:tabs>
        <w:jc w:val="both"/>
        <w:rPr>
          <w:rFonts w:ascii="Arial" w:hAnsi="Arial" w:cs="Arial"/>
        </w:rPr>
      </w:pPr>
    </w:p>
    <w:p w:rsidR="00F52BE6" w:rsidRPr="007D1B5D" w:rsidRDefault="00F52BE6" w:rsidP="00F52BE6">
      <w:pPr>
        <w:tabs>
          <w:tab w:val="left" w:pos="1347"/>
          <w:tab w:val="left" w:pos="5954"/>
        </w:tabs>
        <w:jc w:val="both"/>
        <w:rPr>
          <w:rFonts w:ascii="Arial" w:hAnsi="Arial" w:cs="Arial"/>
        </w:rPr>
      </w:pPr>
    </w:p>
    <w:p w:rsidR="00F52BE6" w:rsidRPr="004B3834" w:rsidRDefault="00F52BE6" w:rsidP="00F52BE6">
      <w:pPr>
        <w:pStyle w:val="Textodeglobo"/>
        <w:jc w:val="center"/>
        <w:rPr>
          <w:rFonts w:ascii="Arial" w:hAnsi="Arial" w:cs="Arial"/>
          <w:b/>
          <w:sz w:val="24"/>
          <w:szCs w:val="24"/>
        </w:rPr>
      </w:pPr>
      <w:r>
        <w:rPr>
          <w:rFonts w:ascii="Arial" w:hAnsi="Arial" w:cs="Arial"/>
          <w:b/>
          <w:sz w:val="24"/>
          <w:szCs w:val="24"/>
        </w:rPr>
        <w:t>X</w:t>
      </w:r>
      <w:r w:rsidRPr="004B3834">
        <w:rPr>
          <w:rFonts w:ascii="Arial" w:hAnsi="Arial" w:cs="Arial"/>
          <w:b/>
          <w:sz w:val="24"/>
          <w:szCs w:val="24"/>
        </w:rPr>
        <w:t>. FORMA DE CULPABILIDAD</w:t>
      </w:r>
    </w:p>
    <w:p w:rsidR="00F52BE6" w:rsidRPr="004B3834" w:rsidRDefault="00F52BE6" w:rsidP="00F52BE6">
      <w:pPr>
        <w:pStyle w:val="Textodeglobo"/>
        <w:jc w:val="both"/>
        <w:rPr>
          <w:rFonts w:ascii="Arial" w:hAnsi="Arial" w:cs="Arial"/>
          <w:sz w:val="24"/>
          <w:szCs w:val="24"/>
        </w:rPr>
      </w:pPr>
    </w:p>
    <w:p w:rsidR="00F52BE6" w:rsidRPr="00714AC6" w:rsidRDefault="00F52BE6" w:rsidP="00F52BE6">
      <w:pPr>
        <w:pStyle w:val="Textodeglobo"/>
        <w:jc w:val="both"/>
        <w:rPr>
          <w:rFonts w:ascii="Arial" w:hAnsi="Arial" w:cs="Arial"/>
          <w:sz w:val="24"/>
          <w:szCs w:val="24"/>
        </w:rPr>
      </w:pPr>
      <w:r w:rsidRPr="00714AC6">
        <w:rPr>
          <w:rFonts w:ascii="Arial" w:hAnsi="Arial" w:cs="Arial"/>
          <w:sz w:val="24"/>
          <w:szCs w:val="24"/>
        </w:rPr>
        <w:t xml:space="preserve">El artículo 13 de la Ley 734 de 2002, dispone que: </w:t>
      </w:r>
      <w:r w:rsidRPr="00714AC6">
        <w:rPr>
          <w:rFonts w:ascii="Arial" w:hAnsi="Arial" w:cs="Arial"/>
          <w:i/>
          <w:sz w:val="24"/>
          <w:szCs w:val="24"/>
        </w:rPr>
        <w:t xml:space="preserve">“en materia disciplinaria queda proscrita toda forma de responsabilidad objetiva. Las faltas sólo son sancionables a título de dolo o culpa”. </w:t>
      </w:r>
      <w:r w:rsidRPr="00714AC6">
        <w:rPr>
          <w:rFonts w:ascii="Arial" w:hAnsi="Arial" w:cs="Arial"/>
          <w:sz w:val="24"/>
          <w:szCs w:val="24"/>
        </w:rPr>
        <w:t>Que haciendo una remisión a la Ley 599 de 2000</w:t>
      </w:r>
      <w:r w:rsidRPr="00714AC6">
        <w:rPr>
          <w:rStyle w:val="Refdenotaalpie"/>
          <w:rFonts w:ascii="Arial" w:hAnsi="Arial" w:cs="Arial"/>
          <w:sz w:val="24"/>
          <w:szCs w:val="24"/>
        </w:rPr>
        <w:footnoteReference w:id="1"/>
      </w:r>
      <w:r w:rsidRPr="00714AC6">
        <w:rPr>
          <w:rFonts w:ascii="Arial" w:hAnsi="Arial" w:cs="Arial"/>
          <w:sz w:val="24"/>
          <w:szCs w:val="24"/>
        </w:rPr>
        <w:t>, artículo 12, manifiesta que “</w:t>
      </w:r>
      <w:r w:rsidRPr="00714AC6">
        <w:rPr>
          <w:rFonts w:ascii="Arial" w:hAnsi="Arial" w:cs="Arial"/>
          <w:i/>
          <w:sz w:val="24"/>
          <w:szCs w:val="24"/>
        </w:rPr>
        <w:t>solo se podrán imponer penas por conductas realizadas con culpabilidad…</w:t>
      </w:r>
      <w:r w:rsidRPr="00714AC6">
        <w:rPr>
          <w:rFonts w:ascii="Arial" w:hAnsi="Arial" w:cs="Arial"/>
          <w:sz w:val="24"/>
          <w:szCs w:val="24"/>
        </w:rPr>
        <w:t>”, deduciéndose que tanto en materia penal como disciplinaria, queda proscrita toda forma de responsabilidad objetiva.</w:t>
      </w:r>
    </w:p>
    <w:p w:rsidR="00F52BE6" w:rsidRPr="00714AC6" w:rsidRDefault="00F52BE6" w:rsidP="00F52BE6">
      <w:pPr>
        <w:pStyle w:val="Textodeglobo"/>
        <w:jc w:val="both"/>
        <w:rPr>
          <w:rFonts w:ascii="Arial" w:hAnsi="Arial" w:cs="Arial"/>
          <w:sz w:val="24"/>
          <w:szCs w:val="24"/>
        </w:rPr>
      </w:pPr>
    </w:p>
    <w:p w:rsidR="00F52BE6" w:rsidRPr="00714AC6" w:rsidRDefault="00F52BE6" w:rsidP="00F52BE6">
      <w:pPr>
        <w:pStyle w:val="Textodeglobo"/>
        <w:jc w:val="both"/>
        <w:rPr>
          <w:rFonts w:ascii="Arial" w:hAnsi="Arial" w:cs="Arial"/>
          <w:sz w:val="24"/>
          <w:szCs w:val="24"/>
        </w:rPr>
      </w:pPr>
      <w:r w:rsidRPr="00714AC6">
        <w:rPr>
          <w:rFonts w:ascii="Arial" w:hAnsi="Arial" w:cs="Arial"/>
          <w:sz w:val="24"/>
          <w:szCs w:val="24"/>
        </w:rPr>
        <w:t>En este orden de ideas, son solo dos las formas de culpabilidad admitidas en el derecho disciplinario “el dolo o culpa” que para el caso en concreto:</w:t>
      </w:r>
    </w:p>
    <w:p w:rsidR="00F52BE6" w:rsidRPr="00714AC6" w:rsidRDefault="00F52BE6" w:rsidP="00F52BE6">
      <w:pPr>
        <w:pStyle w:val="Textodeglobo"/>
        <w:jc w:val="both"/>
        <w:rPr>
          <w:rFonts w:ascii="Arial" w:hAnsi="Arial" w:cs="Arial"/>
          <w:i/>
          <w:sz w:val="24"/>
          <w:szCs w:val="24"/>
        </w:rPr>
      </w:pPr>
    </w:p>
    <w:p w:rsidR="00F52BE6" w:rsidRPr="00AE369A" w:rsidRDefault="00F52BE6" w:rsidP="00F52BE6">
      <w:pPr>
        <w:jc w:val="both"/>
        <w:rPr>
          <w:rFonts w:ascii="Arial" w:hAnsi="Arial" w:cs="Arial"/>
          <w:iCs/>
          <w:lang w:eastAsia="es-CO"/>
        </w:rPr>
      </w:pPr>
      <w:r w:rsidRPr="00AE369A">
        <w:rPr>
          <w:rFonts w:ascii="Arial" w:hAnsi="Arial" w:cs="Arial"/>
          <w:iCs/>
          <w:lang w:eastAsia="es-CO"/>
        </w:rPr>
        <w:lastRenderedPageBreak/>
        <w:t>(En este acápite se ha de hacer  un análisis sobre la conducta  endilgada y el nivel de participación del implicado  ajustando  su conducta con la definición de la  modalidad de culpabilidad aplicable al caso concreto)</w:t>
      </w:r>
      <w:r>
        <w:rPr>
          <w:rFonts w:ascii="Arial" w:hAnsi="Arial" w:cs="Arial"/>
          <w:iCs/>
          <w:lang w:eastAsia="es-CO"/>
        </w:rPr>
        <w:t>.</w:t>
      </w:r>
    </w:p>
    <w:p w:rsidR="00F52BE6" w:rsidRDefault="00F52BE6" w:rsidP="00F52BE6">
      <w:pPr>
        <w:jc w:val="both"/>
        <w:rPr>
          <w:rFonts w:ascii="Arial" w:hAnsi="Arial" w:cs="Arial"/>
          <w:iCs/>
          <w:lang w:eastAsia="es-CO"/>
        </w:rPr>
      </w:pPr>
    </w:p>
    <w:p w:rsidR="00F52BE6" w:rsidRDefault="00F52BE6" w:rsidP="00F52BE6">
      <w:pPr>
        <w:pStyle w:val="Textoindependiente2"/>
        <w:spacing w:after="0" w:line="240" w:lineRule="auto"/>
        <w:jc w:val="both"/>
        <w:rPr>
          <w:rFonts w:ascii="Arial" w:hAnsi="Arial" w:cs="Arial"/>
          <w:b/>
          <w:bCs/>
          <w:iCs/>
        </w:rPr>
      </w:pPr>
      <w:r w:rsidRPr="00317E2A">
        <w:rPr>
          <w:rFonts w:ascii="Arial" w:hAnsi="Arial" w:cs="Arial"/>
          <w:iCs/>
          <w:lang w:eastAsia="es-CO"/>
        </w:rPr>
        <w:t xml:space="preserve">En cuanto a la presunta conducta, asumida  </w:t>
      </w:r>
      <w:r w:rsidRPr="00317E2A">
        <w:rPr>
          <w:rFonts w:ascii="Arial" w:hAnsi="Arial" w:cs="Arial"/>
        </w:rPr>
        <w:t xml:space="preserve">de acuerdo a las pruebas allegadas al proceso, se </w:t>
      </w:r>
      <w:r w:rsidRPr="00317E2A">
        <w:rPr>
          <w:rFonts w:ascii="Arial" w:hAnsi="Arial" w:cs="Arial"/>
          <w:iCs/>
          <w:lang w:eastAsia="es-CO"/>
        </w:rPr>
        <w:t>considera provisionalmente</w:t>
      </w:r>
      <w:r w:rsidRPr="00317E2A">
        <w:rPr>
          <w:rFonts w:ascii="Arial" w:hAnsi="Arial" w:cs="Arial"/>
        </w:rPr>
        <w:t xml:space="preserve"> que la conducta desplegada por </w:t>
      </w:r>
      <w:r w:rsidRPr="0098336C">
        <w:rPr>
          <w:rFonts w:ascii="Arial" w:hAnsi="Arial" w:cs="Arial"/>
          <w:i/>
        </w:rPr>
        <w:t>_</w:t>
      </w:r>
      <w:r w:rsidRPr="0098336C">
        <w:rPr>
          <w:rFonts w:ascii="Arial" w:hAnsi="Arial" w:cs="Arial"/>
          <w:i/>
          <w:u w:val="single"/>
        </w:rPr>
        <w:t>(nombre del investigado)</w:t>
      </w:r>
      <w:r w:rsidRPr="0098336C">
        <w:rPr>
          <w:rFonts w:ascii="Arial" w:hAnsi="Arial" w:cs="Arial"/>
          <w:i/>
        </w:rPr>
        <w:t>_</w:t>
      </w:r>
      <w:r w:rsidRPr="0098336C">
        <w:rPr>
          <w:rFonts w:ascii="Arial" w:hAnsi="Arial" w:cs="Arial"/>
          <w:i/>
          <w:iCs/>
          <w:lang w:eastAsia="es-CO"/>
        </w:rPr>
        <w:t>,</w:t>
      </w:r>
      <w:r w:rsidRPr="00317E2A">
        <w:rPr>
          <w:rFonts w:ascii="Arial" w:hAnsi="Arial" w:cs="Arial"/>
          <w:iCs/>
          <w:lang w:eastAsia="es-CO"/>
        </w:rPr>
        <w:t xml:space="preserve"> se produjo a título de </w:t>
      </w:r>
      <w:r w:rsidRPr="0098336C">
        <w:rPr>
          <w:rFonts w:ascii="Arial" w:hAnsi="Arial" w:cs="Arial"/>
          <w:i/>
          <w:iCs/>
          <w:lang w:eastAsia="es-CO"/>
        </w:rPr>
        <w:t>_</w:t>
      </w:r>
      <w:r w:rsidRPr="0098336C">
        <w:rPr>
          <w:rFonts w:ascii="Arial" w:hAnsi="Arial" w:cs="Arial"/>
          <w:i/>
          <w:iCs/>
          <w:u w:val="single"/>
          <w:lang w:eastAsia="es-CO"/>
        </w:rPr>
        <w:t>(modalidad de culpabilidad)</w:t>
      </w:r>
      <w:r w:rsidRPr="0098336C">
        <w:rPr>
          <w:rFonts w:ascii="Arial" w:hAnsi="Arial" w:cs="Arial"/>
          <w:i/>
          <w:iCs/>
          <w:lang w:eastAsia="es-CO"/>
        </w:rPr>
        <w:t>_______,</w:t>
      </w:r>
      <w:r>
        <w:rPr>
          <w:rFonts w:ascii="Arial" w:hAnsi="Arial" w:cs="Arial"/>
          <w:iCs/>
          <w:lang w:eastAsia="es-CO"/>
        </w:rPr>
        <w:t xml:space="preserve"> ya que </w:t>
      </w:r>
      <w:r w:rsidRPr="0098336C">
        <w:rPr>
          <w:rFonts w:ascii="Arial" w:hAnsi="Arial" w:cs="Arial"/>
          <w:i/>
          <w:iCs/>
          <w:lang w:eastAsia="es-CO"/>
        </w:rPr>
        <w:t>____</w:t>
      </w:r>
      <w:r w:rsidRPr="0098336C">
        <w:rPr>
          <w:rFonts w:ascii="Arial" w:hAnsi="Arial" w:cs="Arial"/>
          <w:i/>
          <w:iCs/>
          <w:u w:val="single"/>
          <w:lang w:eastAsia="es-CO"/>
        </w:rPr>
        <w:t>(razones que  sustentan  la modalidad de la culpabilidad)</w:t>
      </w:r>
      <w:r w:rsidRPr="00317E2A">
        <w:rPr>
          <w:rFonts w:ascii="Arial" w:hAnsi="Arial" w:cs="Arial"/>
          <w:iCs/>
          <w:lang w:eastAsia="es-CO"/>
        </w:rPr>
        <w:t xml:space="preserve">. </w:t>
      </w:r>
      <w:r w:rsidRPr="00317E2A">
        <w:rPr>
          <w:rFonts w:ascii="Arial" w:hAnsi="Arial" w:cs="Arial"/>
        </w:rPr>
        <w:t xml:space="preserve"> </w:t>
      </w:r>
      <w:r w:rsidRPr="00317E2A">
        <w:rPr>
          <w:rFonts w:ascii="Arial" w:hAnsi="Arial" w:cs="Arial"/>
          <w:iCs/>
          <w:lang w:eastAsia="es-CO"/>
        </w:rPr>
        <w:t xml:space="preserve">Por lo anterior la conducta determinada se evidencia que se realizó a título de </w:t>
      </w:r>
      <w:r w:rsidRPr="00317E2A">
        <w:rPr>
          <w:rFonts w:ascii="Arial" w:hAnsi="Arial" w:cs="Arial"/>
          <w:b/>
          <w:iCs/>
          <w:lang w:eastAsia="es-CO"/>
        </w:rPr>
        <w:t>CULPA GRAVE</w:t>
      </w:r>
      <w:r w:rsidRPr="004B3834">
        <w:rPr>
          <w:rFonts w:ascii="Arial" w:hAnsi="Arial" w:cs="Arial"/>
          <w:b/>
          <w:bCs/>
          <w:iCs/>
        </w:rPr>
        <w:t>.</w:t>
      </w:r>
    </w:p>
    <w:p w:rsidR="00F52BE6" w:rsidRPr="004B3834" w:rsidRDefault="00F52BE6" w:rsidP="00F52BE6">
      <w:pPr>
        <w:pStyle w:val="Textoindependiente2"/>
        <w:spacing w:after="0" w:line="240" w:lineRule="auto"/>
        <w:jc w:val="both"/>
        <w:rPr>
          <w:rFonts w:ascii="Arial" w:hAnsi="Arial" w:cs="Arial"/>
          <w:bCs/>
          <w:iCs/>
        </w:rPr>
      </w:pPr>
    </w:p>
    <w:p w:rsidR="00F52BE6" w:rsidRPr="000644C2" w:rsidRDefault="00F52BE6" w:rsidP="00F52BE6">
      <w:pPr>
        <w:pStyle w:val="Textodeglobo"/>
        <w:jc w:val="both"/>
        <w:rPr>
          <w:rFonts w:ascii="Arial" w:hAnsi="Arial" w:cs="Arial"/>
          <w:sz w:val="24"/>
          <w:szCs w:val="24"/>
        </w:rPr>
      </w:pPr>
      <w:r w:rsidRPr="004B3834">
        <w:rPr>
          <w:rFonts w:ascii="Arial" w:hAnsi="Arial" w:cs="Arial"/>
          <w:color w:val="FF0000"/>
          <w:sz w:val="24"/>
          <w:szCs w:val="24"/>
        </w:rPr>
        <w:t xml:space="preserve">  </w:t>
      </w:r>
    </w:p>
    <w:p w:rsidR="00F52BE6" w:rsidRPr="004B3834" w:rsidRDefault="00F52BE6" w:rsidP="00F52BE6">
      <w:pPr>
        <w:jc w:val="center"/>
        <w:rPr>
          <w:rFonts w:ascii="Arial" w:hAnsi="Arial" w:cs="Arial"/>
          <w:b/>
        </w:rPr>
      </w:pPr>
      <w:r>
        <w:rPr>
          <w:rFonts w:ascii="Arial" w:hAnsi="Arial" w:cs="Arial"/>
          <w:b/>
        </w:rPr>
        <w:t xml:space="preserve">XI. </w:t>
      </w:r>
      <w:r w:rsidRPr="004B3834">
        <w:rPr>
          <w:rFonts w:ascii="Arial" w:hAnsi="Arial" w:cs="Arial"/>
          <w:b/>
        </w:rPr>
        <w:t>CITACION PARA AUDIENCIA</w:t>
      </w:r>
    </w:p>
    <w:p w:rsidR="00F52BE6" w:rsidRPr="004B3834" w:rsidRDefault="00F52BE6" w:rsidP="00F52BE6">
      <w:pPr>
        <w:jc w:val="both"/>
        <w:rPr>
          <w:rFonts w:ascii="Arial" w:hAnsi="Arial" w:cs="Arial"/>
          <w:color w:val="FF0000"/>
        </w:rPr>
      </w:pPr>
    </w:p>
    <w:p w:rsidR="00F52BE6" w:rsidRPr="004B3834" w:rsidRDefault="00F52BE6" w:rsidP="00F52BE6">
      <w:pPr>
        <w:jc w:val="both"/>
        <w:rPr>
          <w:rFonts w:ascii="Arial" w:hAnsi="Arial" w:cs="Arial"/>
        </w:rPr>
      </w:pPr>
      <w:r w:rsidRPr="004B3834">
        <w:rPr>
          <w:rFonts w:ascii="Arial" w:hAnsi="Arial" w:cs="Arial"/>
        </w:rPr>
        <w:t xml:space="preserve">De conformidad con lo establecido en el artículo 177 de la Ley 734 de 2002, se CITA a audiencia pública </w:t>
      </w:r>
      <w:r>
        <w:rPr>
          <w:rFonts w:ascii="Arial" w:hAnsi="Arial" w:cs="Arial"/>
        </w:rPr>
        <w:t>al señor _____________________</w:t>
      </w:r>
      <w:r w:rsidRPr="008B4AEA">
        <w:rPr>
          <w:rFonts w:ascii="Arial" w:hAnsi="Arial" w:cs="Arial"/>
        </w:rPr>
        <w:t>, identificado con la cédula de ciudadanía No.</w:t>
      </w:r>
      <w:r>
        <w:rPr>
          <w:rFonts w:ascii="Arial" w:hAnsi="Arial" w:cs="Arial"/>
        </w:rPr>
        <w:t xml:space="preserve"> __________________</w:t>
      </w:r>
      <w:r w:rsidRPr="008B4AEA">
        <w:rPr>
          <w:rFonts w:ascii="Arial" w:hAnsi="Arial" w:cs="Arial"/>
        </w:rPr>
        <w:t xml:space="preserve">,  quien para la fecha de los hechos se encontraba en el cargo </w:t>
      </w:r>
      <w:r>
        <w:rPr>
          <w:rFonts w:ascii="Arial" w:hAnsi="Arial" w:cs="Arial"/>
        </w:rPr>
        <w:t>______________________</w:t>
      </w:r>
      <w:r w:rsidRPr="004B3834">
        <w:rPr>
          <w:rFonts w:ascii="Arial" w:hAnsi="Arial" w:cs="Arial"/>
          <w:b/>
        </w:rPr>
        <w:t>,</w:t>
      </w:r>
      <w:r w:rsidRPr="004B3834">
        <w:rPr>
          <w:rFonts w:ascii="Arial" w:hAnsi="Arial" w:cs="Arial"/>
        </w:rPr>
        <w:t xml:space="preserve"> a fin de que ejerza su derecho de </w:t>
      </w:r>
      <w:r>
        <w:rPr>
          <w:rFonts w:ascii="Arial" w:hAnsi="Arial" w:cs="Arial"/>
        </w:rPr>
        <w:t>contradicción y defensa, quien</w:t>
      </w:r>
      <w:r w:rsidRPr="004B3834">
        <w:rPr>
          <w:rFonts w:ascii="Arial" w:hAnsi="Arial" w:cs="Arial"/>
        </w:rPr>
        <w:t xml:space="preserve"> si lo desea podrá rendir versión libre, verbal o escrita sobre las circunstancias de la comisión</w:t>
      </w:r>
      <w:r>
        <w:rPr>
          <w:rFonts w:ascii="Arial" w:hAnsi="Arial" w:cs="Arial"/>
        </w:rPr>
        <w:t xml:space="preserve"> de la presunta falta que se le</w:t>
      </w:r>
      <w:r w:rsidRPr="004B3834">
        <w:rPr>
          <w:rFonts w:ascii="Arial" w:hAnsi="Arial" w:cs="Arial"/>
        </w:rPr>
        <w:t xml:space="preserve"> imputa, para lo cual podrá asistir </w:t>
      </w:r>
      <w:r>
        <w:rPr>
          <w:rFonts w:ascii="Arial" w:hAnsi="Arial" w:cs="Arial"/>
        </w:rPr>
        <w:t>acompañado</w:t>
      </w:r>
      <w:r w:rsidRPr="004B3834">
        <w:rPr>
          <w:rFonts w:ascii="Arial" w:hAnsi="Arial" w:cs="Arial"/>
        </w:rPr>
        <w:t xml:space="preserve"> de abogado, como también</w:t>
      </w:r>
      <w:r>
        <w:rPr>
          <w:rFonts w:ascii="Arial" w:hAnsi="Arial" w:cs="Arial"/>
        </w:rPr>
        <w:t xml:space="preserve"> aportar y solicitar pruebas.</w:t>
      </w:r>
    </w:p>
    <w:p w:rsidR="00F52BE6" w:rsidRPr="004B3834" w:rsidRDefault="00F52BE6" w:rsidP="00F52BE6">
      <w:pPr>
        <w:jc w:val="both"/>
        <w:rPr>
          <w:rFonts w:ascii="Arial" w:hAnsi="Arial" w:cs="Arial"/>
          <w:color w:val="FF0000"/>
        </w:rPr>
      </w:pPr>
    </w:p>
    <w:p w:rsidR="00F52BE6" w:rsidRPr="004B3834" w:rsidRDefault="00F52BE6" w:rsidP="00F52BE6">
      <w:pPr>
        <w:pStyle w:val="Textoindependiente"/>
        <w:overflowPunct w:val="0"/>
        <w:autoSpaceDE w:val="0"/>
        <w:autoSpaceDN w:val="0"/>
        <w:adjustRightInd w:val="0"/>
        <w:textAlignment w:val="baseline"/>
        <w:rPr>
          <w:rFonts w:cs="Arial"/>
          <w:sz w:val="24"/>
          <w:lang w:val="es-CO"/>
        </w:rPr>
      </w:pPr>
      <w:r w:rsidRPr="004B3834">
        <w:rPr>
          <w:rFonts w:cs="Arial"/>
          <w:sz w:val="24"/>
          <w:lang w:val="es-CO"/>
        </w:rPr>
        <w:t xml:space="preserve">El artículo 181 indica que los aspectos no regulados en este procedimiento se regirán por lo dispuesto en el siguiente que para el caso es el procedimiento especial que se adelanta ante el Procurador General de la </w:t>
      </w:r>
      <w:r>
        <w:rPr>
          <w:rFonts w:cs="Arial"/>
          <w:sz w:val="24"/>
          <w:lang w:val="es-CO"/>
        </w:rPr>
        <w:t>N</w:t>
      </w:r>
      <w:r w:rsidRPr="004B3834">
        <w:rPr>
          <w:rFonts w:cs="Arial"/>
          <w:sz w:val="24"/>
          <w:lang w:val="es-CO"/>
        </w:rPr>
        <w:t xml:space="preserve">ación y por lo señalado en el procedimiento ordinario, por lo que por remisión y en aplicación del artículo  184 de la Ley 734 de 2002,  adicionada esta norma por la Ley 1474 de 2011, donde señala los requisitos de la decisión de citación a audiencia e indica que, además de los requisitos ya reunidos en el presente auto, debe efectuarse una enumeración de las pruebas fundamento de la citación, por lo que se tendrán como pruebas válidamente aportadas y practicadas,  todas y cada una de las relacionadas,  valoradas y analizadas en el </w:t>
      </w:r>
      <w:r>
        <w:rPr>
          <w:rFonts w:cs="Arial"/>
          <w:sz w:val="24"/>
          <w:lang w:val="es-CO"/>
        </w:rPr>
        <w:t>acápite que soporta</w:t>
      </w:r>
      <w:r w:rsidRPr="004B3834">
        <w:rPr>
          <w:rFonts w:cs="Arial"/>
          <w:sz w:val="24"/>
          <w:lang w:val="es-CO"/>
        </w:rPr>
        <w:t xml:space="preserve"> los cargos.</w:t>
      </w:r>
    </w:p>
    <w:p w:rsidR="00F52BE6" w:rsidRPr="004B3834" w:rsidRDefault="00F52BE6" w:rsidP="00F52BE6">
      <w:pPr>
        <w:tabs>
          <w:tab w:val="left" w:pos="6360"/>
        </w:tabs>
        <w:jc w:val="both"/>
        <w:rPr>
          <w:rFonts w:ascii="Arial" w:eastAsia="MS Mincho" w:hAnsi="Arial" w:cs="Arial"/>
          <w:lang w:val="es-CO"/>
        </w:rPr>
      </w:pPr>
    </w:p>
    <w:p w:rsidR="00F52BE6" w:rsidRDefault="00F52BE6" w:rsidP="00F52BE6">
      <w:pPr>
        <w:jc w:val="both"/>
        <w:rPr>
          <w:rFonts w:ascii="Arial" w:hAnsi="Arial" w:cs="Arial"/>
        </w:rPr>
      </w:pPr>
      <w:r>
        <w:rPr>
          <w:rFonts w:ascii="Arial" w:hAnsi="Arial" w:cs="Arial"/>
        </w:rPr>
        <w:t>Lo anterior atendiendo a que de las pruebas recaudadas _____________________________ y armonizada con la preceptiva contenida en el artículo 175 de la ley 734 del 2002, modificatorio del código disciplinario único, se autoriza a esta oficina para imprimir al presente asunto el procedimiento verbal.</w:t>
      </w:r>
    </w:p>
    <w:p w:rsidR="00F52BE6" w:rsidRDefault="00F52BE6" w:rsidP="00F52BE6">
      <w:pPr>
        <w:jc w:val="both"/>
        <w:rPr>
          <w:rFonts w:ascii="Arial" w:hAnsi="Arial" w:cs="Arial"/>
        </w:rPr>
      </w:pPr>
    </w:p>
    <w:p w:rsidR="00F52BE6" w:rsidRDefault="00F52BE6" w:rsidP="00F52BE6">
      <w:pPr>
        <w:jc w:val="both"/>
        <w:rPr>
          <w:rFonts w:ascii="Arial" w:hAnsi="Arial" w:cs="Arial"/>
        </w:rPr>
      </w:pPr>
      <w:r>
        <w:rPr>
          <w:rFonts w:ascii="Arial" w:hAnsi="Arial" w:cs="Arial"/>
        </w:rPr>
        <w:t>La norma invocada dispone lo siguiente;</w:t>
      </w:r>
    </w:p>
    <w:p w:rsidR="00F52BE6" w:rsidRDefault="00F52BE6" w:rsidP="00F52BE6">
      <w:pPr>
        <w:jc w:val="both"/>
        <w:rPr>
          <w:rFonts w:ascii="Arial" w:hAnsi="Arial" w:cs="Arial"/>
        </w:rPr>
      </w:pPr>
    </w:p>
    <w:p w:rsidR="00F52BE6" w:rsidRPr="00AE369A" w:rsidRDefault="00F52BE6" w:rsidP="00F52BE6">
      <w:pPr>
        <w:jc w:val="both"/>
        <w:rPr>
          <w:rFonts w:ascii="Arial" w:hAnsi="Arial" w:cs="Arial"/>
          <w:bCs/>
          <w:color w:val="000000"/>
          <w:shd w:val="clear" w:color="auto" w:fill="FFFFFF"/>
        </w:rPr>
      </w:pPr>
      <w:r w:rsidRPr="00AE369A">
        <w:rPr>
          <w:rFonts w:ascii="Arial" w:hAnsi="Arial" w:cs="Arial"/>
          <w:bCs/>
          <w:color w:val="000000"/>
          <w:shd w:val="clear" w:color="auto" w:fill="FFFFFF"/>
        </w:rPr>
        <w:t>(Citar el artículo 175 de la Ley 734 de 2002 haciendo énfasis en l</w:t>
      </w:r>
      <w:r>
        <w:rPr>
          <w:rFonts w:ascii="Arial" w:hAnsi="Arial" w:cs="Arial"/>
          <w:bCs/>
          <w:color w:val="000000"/>
          <w:shd w:val="clear" w:color="auto" w:fill="FFFFFF"/>
        </w:rPr>
        <w:t>a</w:t>
      </w:r>
      <w:r w:rsidRPr="00AE369A">
        <w:rPr>
          <w:rFonts w:ascii="Arial" w:hAnsi="Arial" w:cs="Arial"/>
          <w:bCs/>
          <w:color w:val="000000"/>
          <w:shd w:val="clear" w:color="auto" w:fill="FFFFFF"/>
        </w:rPr>
        <w:t xml:space="preserve"> causal </w:t>
      </w:r>
      <w:r w:rsidRPr="00AE369A">
        <w:rPr>
          <w:rFonts w:ascii="Arial" w:hAnsi="Arial" w:cs="Arial"/>
          <w:bCs/>
          <w:color w:val="000000"/>
          <w:shd w:val="clear" w:color="auto" w:fill="FFFFFF"/>
        </w:rPr>
        <w:lastRenderedPageBreak/>
        <w:t>que para el caso concreto  hace procedente adoptar el procedimiento  verbal)</w:t>
      </w:r>
    </w:p>
    <w:p w:rsidR="00F52BE6" w:rsidRDefault="00F52BE6" w:rsidP="00F52BE6">
      <w:pPr>
        <w:jc w:val="both"/>
        <w:rPr>
          <w:rFonts w:ascii="Arial" w:hAnsi="Arial" w:cs="Arial"/>
          <w:bCs/>
          <w:i/>
          <w:color w:val="000000"/>
          <w:shd w:val="clear" w:color="auto" w:fill="FFFFFF"/>
        </w:rPr>
      </w:pPr>
    </w:p>
    <w:p w:rsidR="00F52BE6" w:rsidRPr="0098336C" w:rsidRDefault="00F52BE6" w:rsidP="00F52BE6">
      <w:pPr>
        <w:jc w:val="both"/>
        <w:rPr>
          <w:rFonts w:ascii="Arial" w:hAnsi="Arial" w:cs="Arial"/>
          <w:i/>
          <w:color w:val="000000"/>
          <w:shd w:val="clear" w:color="auto" w:fill="FFFFFF"/>
        </w:rPr>
      </w:pPr>
    </w:p>
    <w:p w:rsidR="00F52BE6" w:rsidRPr="003A068E" w:rsidRDefault="00F52BE6" w:rsidP="00F52BE6">
      <w:pPr>
        <w:jc w:val="both"/>
        <w:rPr>
          <w:rFonts w:ascii="Arial" w:hAnsi="Arial" w:cs="Arial"/>
          <w:color w:val="000000"/>
          <w:shd w:val="clear" w:color="auto" w:fill="FFFFFF"/>
        </w:rPr>
      </w:pPr>
      <w:r>
        <w:rPr>
          <w:rFonts w:ascii="Arial" w:hAnsi="Arial" w:cs="Arial"/>
          <w:color w:val="000000"/>
          <w:shd w:val="clear" w:color="auto" w:fill="FFFFFF"/>
        </w:rPr>
        <w:t xml:space="preserve">En ese orden, lo que procede siguiendo los lineamientos del modificado artículo 177 de la ley 734 de 2002, es citar a audiencia al </w:t>
      </w:r>
      <w:r w:rsidRPr="00E30CFA">
        <w:rPr>
          <w:rFonts w:ascii="Arial" w:hAnsi="Arial" w:cs="Arial"/>
          <w:color w:val="000000"/>
          <w:shd w:val="clear" w:color="auto" w:fill="FFFFFF"/>
        </w:rPr>
        <w:t xml:space="preserve">funcionario  </w:t>
      </w:r>
      <w:r>
        <w:rPr>
          <w:rFonts w:ascii="Arial" w:hAnsi="Arial" w:cs="Arial"/>
        </w:rPr>
        <w:t>___________</w:t>
      </w:r>
      <w:r w:rsidRPr="008B4AEA">
        <w:rPr>
          <w:rFonts w:ascii="Arial" w:hAnsi="Arial" w:cs="Arial"/>
        </w:rPr>
        <w:t>, identificado con la cédula de ciudadanía No.</w:t>
      </w:r>
      <w:r>
        <w:rPr>
          <w:rFonts w:ascii="Arial" w:hAnsi="Arial" w:cs="Arial"/>
        </w:rPr>
        <w:t xml:space="preserve"> ___________</w:t>
      </w:r>
      <w:r>
        <w:rPr>
          <w:rFonts w:ascii="Arial" w:hAnsi="Arial" w:cs="Arial"/>
          <w:color w:val="000000"/>
          <w:shd w:val="clear" w:color="auto" w:fill="FFFFFF"/>
        </w:rPr>
        <w:t xml:space="preserve">, adscrito a la dependencia ___________, </w:t>
      </w:r>
      <w:r w:rsidRPr="007813AF">
        <w:rPr>
          <w:rFonts w:ascii="Arial" w:hAnsi="Arial" w:cs="Arial"/>
          <w:color w:val="000000"/>
          <w:shd w:val="clear" w:color="auto" w:fill="FFFFFF"/>
        </w:rPr>
        <w:t xml:space="preserve"> </w:t>
      </w:r>
      <w:r w:rsidRPr="00660044">
        <w:rPr>
          <w:rFonts w:ascii="Arial" w:hAnsi="Arial" w:cs="Arial"/>
        </w:rPr>
        <w:t>con el fin de escuchar la posición y d</w:t>
      </w:r>
      <w:r>
        <w:rPr>
          <w:rFonts w:ascii="Arial" w:hAnsi="Arial" w:cs="Arial"/>
        </w:rPr>
        <w:t>efensa del  investigado</w:t>
      </w:r>
      <w:r w:rsidRPr="00660044">
        <w:rPr>
          <w:rFonts w:ascii="Arial" w:hAnsi="Arial" w:cs="Arial"/>
        </w:rPr>
        <w:t>, para determinar conforme</w:t>
      </w:r>
      <w:r>
        <w:rPr>
          <w:rFonts w:ascii="Arial" w:hAnsi="Arial" w:cs="Arial"/>
        </w:rPr>
        <w:t xml:space="preserve"> a la valoración probatoria y jurídica correspondiente, si hay lugar a la imposición de sanción disciplinaria o, si por el contrario, debe absolverse de responsabilidad al  investigado, para lo cual formulara el despacho el pliego de cargos respectivo.</w:t>
      </w:r>
      <w:r>
        <w:rPr>
          <w:rFonts w:ascii="Arial" w:hAnsi="Arial" w:cs="Arial"/>
          <w:b/>
        </w:rPr>
        <w:t xml:space="preserve"> </w:t>
      </w:r>
    </w:p>
    <w:p w:rsidR="00F52BE6" w:rsidRDefault="00F52BE6" w:rsidP="00F52BE6">
      <w:pPr>
        <w:pStyle w:val="Textoindependiente"/>
        <w:rPr>
          <w:rFonts w:cs="Arial"/>
          <w:sz w:val="24"/>
          <w:lang w:val="es-CO"/>
        </w:rPr>
      </w:pPr>
    </w:p>
    <w:p w:rsidR="00F52BE6" w:rsidRDefault="00F52BE6" w:rsidP="00F52BE6">
      <w:pPr>
        <w:pStyle w:val="Textoindependiente"/>
        <w:rPr>
          <w:rFonts w:cs="Arial"/>
          <w:sz w:val="24"/>
          <w:lang w:val="es-CO"/>
        </w:rPr>
      </w:pPr>
    </w:p>
    <w:p w:rsidR="00F52BE6" w:rsidRDefault="00F52BE6" w:rsidP="00F52BE6">
      <w:pPr>
        <w:pStyle w:val="Textoindependiente"/>
        <w:rPr>
          <w:rFonts w:cs="Arial"/>
          <w:sz w:val="24"/>
          <w:lang w:val="es-CO"/>
        </w:rPr>
      </w:pPr>
    </w:p>
    <w:p w:rsidR="00F52BE6" w:rsidRPr="00D37B0C" w:rsidRDefault="00F52BE6" w:rsidP="00F52BE6">
      <w:pPr>
        <w:pStyle w:val="Textoindependiente"/>
        <w:rPr>
          <w:rFonts w:cs="Arial"/>
          <w:sz w:val="24"/>
          <w:lang w:val="es-CO"/>
        </w:rPr>
      </w:pPr>
    </w:p>
    <w:p w:rsidR="00F52BE6" w:rsidRPr="004B3834" w:rsidRDefault="00F52BE6" w:rsidP="00F52BE6">
      <w:pPr>
        <w:pStyle w:val="Textoindependiente"/>
        <w:rPr>
          <w:rFonts w:cs="Arial"/>
          <w:sz w:val="24"/>
        </w:rPr>
      </w:pPr>
      <w:r w:rsidRPr="004B3834">
        <w:rPr>
          <w:rFonts w:cs="Arial"/>
          <w:sz w:val="24"/>
        </w:rPr>
        <w:t>Con fundamento en lo anteriormente expuesto, este Despacho,</w:t>
      </w:r>
    </w:p>
    <w:p w:rsidR="00F52BE6" w:rsidRPr="004B3834" w:rsidRDefault="00F52BE6" w:rsidP="00F52BE6">
      <w:pPr>
        <w:pStyle w:val="Textoindependiente"/>
        <w:jc w:val="center"/>
        <w:rPr>
          <w:rFonts w:cs="Arial"/>
          <w:b/>
          <w:sz w:val="24"/>
          <w:lang w:val="es-CO"/>
        </w:rPr>
      </w:pPr>
    </w:p>
    <w:p w:rsidR="00F52BE6" w:rsidRPr="004B3834" w:rsidRDefault="00F52BE6" w:rsidP="00F52BE6">
      <w:pPr>
        <w:pStyle w:val="Textoindependiente"/>
        <w:jc w:val="center"/>
        <w:rPr>
          <w:rFonts w:cs="Arial"/>
          <w:b/>
          <w:sz w:val="24"/>
        </w:rPr>
      </w:pPr>
      <w:r w:rsidRPr="004B3834">
        <w:rPr>
          <w:rFonts w:cs="Arial"/>
          <w:b/>
          <w:sz w:val="24"/>
        </w:rPr>
        <w:t>RESUELVE:</w:t>
      </w:r>
    </w:p>
    <w:p w:rsidR="00F52BE6" w:rsidRPr="004B3834" w:rsidRDefault="00F52BE6" w:rsidP="00F52BE6">
      <w:pPr>
        <w:pStyle w:val="Textoindependiente"/>
        <w:rPr>
          <w:rFonts w:cs="Arial"/>
          <w:b/>
          <w:sz w:val="24"/>
          <w:lang w:val="es-CO"/>
        </w:rPr>
      </w:pPr>
    </w:p>
    <w:p w:rsidR="00F52BE6" w:rsidRPr="004B3834" w:rsidRDefault="00F52BE6" w:rsidP="00F52BE6">
      <w:pPr>
        <w:pStyle w:val="Textoindependiente"/>
        <w:rPr>
          <w:rFonts w:cs="Arial"/>
          <w:sz w:val="24"/>
        </w:rPr>
      </w:pPr>
      <w:r w:rsidRPr="004B3834">
        <w:rPr>
          <w:rFonts w:cs="Arial"/>
          <w:b/>
          <w:sz w:val="24"/>
        </w:rPr>
        <w:t>PRIMERO:</w:t>
      </w:r>
      <w:r w:rsidRPr="004B3834">
        <w:rPr>
          <w:rFonts w:cs="Arial"/>
          <w:sz w:val="24"/>
        </w:rPr>
        <w:t xml:space="preserve"> Tramitar en adelante la presente actuación radicada bajo el expediente No. </w:t>
      </w:r>
      <w:r>
        <w:rPr>
          <w:rFonts w:cs="Arial"/>
          <w:sz w:val="24"/>
        </w:rPr>
        <w:t>XXXXXXX</w:t>
      </w:r>
      <w:r w:rsidRPr="004B3834">
        <w:rPr>
          <w:rFonts w:cs="Arial"/>
          <w:sz w:val="24"/>
        </w:rPr>
        <w:t xml:space="preserve">, por el procedimiento especial </w:t>
      </w:r>
      <w:r w:rsidRPr="004B3834">
        <w:rPr>
          <w:rFonts w:cs="Arial"/>
          <w:b/>
          <w:sz w:val="24"/>
        </w:rPr>
        <w:t>VERBAL</w:t>
      </w:r>
      <w:r w:rsidRPr="004B3834">
        <w:rPr>
          <w:rFonts w:cs="Arial"/>
          <w:sz w:val="24"/>
        </w:rPr>
        <w:t xml:space="preserve"> previsto en el Libro IV Título XI del Capítulo I de la Ley 734 de 2002, por encontrarse acreditado el supuesto previsto en el inciso </w:t>
      </w:r>
      <w:r>
        <w:rPr>
          <w:rFonts w:cs="Arial"/>
          <w:sz w:val="24"/>
        </w:rPr>
        <w:t>4</w:t>
      </w:r>
      <w:r w:rsidRPr="004B3834">
        <w:rPr>
          <w:rFonts w:cs="Arial"/>
          <w:sz w:val="24"/>
        </w:rPr>
        <w:t>° del artículo 175 ibídem, en las circunstancias de tiempo, modo y lugar precisadas en la parte motiva de esta decisión.</w:t>
      </w:r>
    </w:p>
    <w:p w:rsidR="00F52BE6" w:rsidRPr="004B3834" w:rsidRDefault="00F52BE6" w:rsidP="00F52BE6">
      <w:pPr>
        <w:pStyle w:val="Textoindependiente"/>
        <w:rPr>
          <w:rFonts w:cs="Arial"/>
          <w:sz w:val="24"/>
        </w:rPr>
      </w:pPr>
    </w:p>
    <w:p w:rsidR="00F52BE6" w:rsidRDefault="00F52BE6" w:rsidP="00F52BE6">
      <w:pPr>
        <w:jc w:val="both"/>
        <w:rPr>
          <w:rFonts w:ascii="Arial" w:hAnsi="Arial" w:cs="Arial"/>
        </w:rPr>
      </w:pPr>
      <w:r w:rsidRPr="004B3834">
        <w:rPr>
          <w:rFonts w:ascii="Arial" w:hAnsi="Arial" w:cs="Arial"/>
          <w:b/>
        </w:rPr>
        <w:t>SEGUNDO:</w:t>
      </w:r>
      <w:r w:rsidRPr="004B3834">
        <w:rPr>
          <w:rFonts w:ascii="Arial" w:hAnsi="Arial" w:cs="Arial"/>
        </w:rPr>
        <w:t xml:space="preserve"> Consecuente con lo anterior, por las razones y con la finalidad prevista por el artículo 177 i</w:t>
      </w:r>
      <w:r>
        <w:rPr>
          <w:rFonts w:ascii="Arial" w:hAnsi="Arial" w:cs="Arial"/>
        </w:rPr>
        <w:t>bí</w:t>
      </w:r>
      <w:r w:rsidRPr="004B3834">
        <w:rPr>
          <w:rFonts w:ascii="Arial" w:hAnsi="Arial" w:cs="Arial"/>
        </w:rPr>
        <w:t xml:space="preserve">dem, </w:t>
      </w:r>
      <w:r w:rsidRPr="004B3834">
        <w:rPr>
          <w:rFonts w:ascii="Arial" w:hAnsi="Arial" w:cs="Arial"/>
          <w:b/>
        </w:rPr>
        <w:t>CITAR</w:t>
      </w:r>
      <w:r w:rsidRPr="004B3834">
        <w:rPr>
          <w:rFonts w:ascii="Arial" w:hAnsi="Arial" w:cs="Arial"/>
        </w:rPr>
        <w:t xml:space="preserve"> a audiencia pública </w:t>
      </w:r>
      <w:r>
        <w:rPr>
          <w:rFonts w:ascii="Arial" w:hAnsi="Arial" w:cs="Arial"/>
        </w:rPr>
        <w:t xml:space="preserve"> al señor XXXXXXXXXXX</w:t>
      </w:r>
      <w:r w:rsidRPr="008B4AEA">
        <w:rPr>
          <w:rFonts w:ascii="Arial" w:hAnsi="Arial" w:cs="Arial"/>
        </w:rPr>
        <w:t xml:space="preserve">, identificado con la </w:t>
      </w:r>
      <w:r>
        <w:rPr>
          <w:rFonts w:ascii="Arial" w:hAnsi="Arial" w:cs="Arial"/>
        </w:rPr>
        <w:t>C</w:t>
      </w:r>
      <w:r w:rsidRPr="008B4AEA">
        <w:rPr>
          <w:rFonts w:ascii="Arial" w:hAnsi="Arial" w:cs="Arial"/>
        </w:rPr>
        <w:t xml:space="preserve">édula de </w:t>
      </w:r>
      <w:r>
        <w:rPr>
          <w:rFonts w:ascii="Arial" w:hAnsi="Arial" w:cs="Arial"/>
        </w:rPr>
        <w:t>C</w:t>
      </w:r>
      <w:r w:rsidRPr="008B4AEA">
        <w:rPr>
          <w:rFonts w:ascii="Arial" w:hAnsi="Arial" w:cs="Arial"/>
        </w:rPr>
        <w:t>iudadanía No.</w:t>
      </w:r>
      <w:r>
        <w:rPr>
          <w:rFonts w:ascii="Arial" w:hAnsi="Arial" w:cs="Arial"/>
        </w:rPr>
        <w:t xml:space="preserve"> XXXXXXXXX</w:t>
      </w:r>
      <w:r w:rsidRPr="008B4AEA">
        <w:rPr>
          <w:rFonts w:ascii="Arial" w:hAnsi="Arial" w:cs="Arial"/>
        </w:rPr>
        <w:t xml:space="preserve">, quien para la fecha de los hechos se encontraba </w:t>
      </w:r>
      <w:r>
        <w:rPr>
          <w:rFonts w:ascii="Arial" w:hAnsi="Arial" w:cs="Arial"/>
        </w:rPr>
        <w:t>desempeñando funciones como XXXXXXXXXXX.</w:t>
      </w:r>
      <w:r w:rsidRPr="004B3834">
        <w:rPr>
          <w:rFonts w:ascii="Arial" w:hAnsi="Arial" w:cs="Arial"/>
        </w:rPr>
        <w:t xml:space="preserve"> La Diligencia se llevará a cabo en las instalaciones de la Oficina de </w:t>
      </w:r>
      <w:r>
        <w:rPr>
          <w:rFonts w:ascii="Arial" w:hAnsi="Arial" w:cs="Arial"/>
        </w:rPr>
        <w:t xml:space="preserve">control interno disciplinario ubicada en la dirección XXXXXXX de la ciudad de Bogotá, el día XXXXXX </w:t>
      </w:r>
      <w:r w:rsidRPr="004B3834">
        <w:rPr>
          <w:rFonts w:ascii="Arial" w:hAnsi="Arial" w:cs="Arial"/>
          <w:b/>
        </w:rPr>
        <w:t xml:space="preserve">partir de las </w:t>
      </w:r>
      <w:r>
        <w:rPr>
          <w:rFonts w:ascii="Arial" w:hAnsi="Arial" w:cs="Arial"/>
          <w:b/>
        </w:rPr>
        <w:t>XXXXXXX</w:t>
      </w:r>
      <w:r w:rsidRPr="004B3834">
        <w:rPr>
          <w:rFonts w:ascii="Arial" w:hAnsi="Arial" w:cs="Arial"/>
          <w:b/>
        </w:rPr>
        <w:t xml:space="preserve"> </w:t>
      </w:r>
      <w:r>
        <w:rPr>
          <w:rFonts w:ascii="Arial" w:hAnsi="Arial" w:cs="Arial"/>
          <w:b/>
        </w:rPr>
        <w:t>a</w:t>
      </w:r>
      <w:r w:rsidRPr="004B3834">
        <w:rPr>
          <w:rFonts w:ascii="Arial" w:hAnsi="Arial" w:cs="Arial"/>
          <w:b/>
        </w:rPr>
        <w:t>.m.,</w:t>
      </w:r>
      <w:r w:rsidRPr="004B3834">
        <w:rPr>
          <w:rFonts w:ascii="Arial" w:hAnsi="Arial" w:cs="Arial"/>
        </w:rPr>
        <w:t xml:space="preserve"> momento en el cual se realizarán entre otras, las siguientes diligencias: </w:t>
      </w:r>
      <w:r w:rsidRPr="004B3834">
        <w:rPr>
          <w:rFonts w:ascii="Arial" w:hAnsi="Arial" w:cs="Arial"/>
          <w:b/>
        </w:rPr>
        <w:t>1)</w:t>
      </w:r>
      <w:r w:rsidRPr="004B3834">
        <w:rPr>
          <w:rFonts w:ascii="Arial" w:hAnsi="Arial" w:cs="Arial"/>
        </w:rPr>
        <w:t xml:space="preserve"> Lectura de cargos. </w:t>
      </w:r>
      <w:r w:rsidRPr="004B3834">
        <w:rPr>
          <w:rFonts w:ascii="Arial" w:hAnsi="Arial" w:cs="Arial"/>
          <w:b/>
        </w:rPr>
        <w:t>2)</w:t>
      </w:r>
      <w:r w:rsidRPr="004B3834">
        <w:rPr>
          <w:rFonts w:ascii="Arial" w:hAnsi="Arial" w:cs="Arial"/>
        </w:rPr>
        <w:t xml:space="preserve"> Recepción de versión libre y descargos. </w:t>
      </w:r>
    </w:p>
    <w:p w:rsidR="00F52BE6" w:rsidRPr="005D523C" w:rsidRDefault="00F52BE6" w:rsidP="00F52BE6">
      <w:pPr>
        <w:jc w:val="both"/>
        <w:rPr>
          <w:rFonts w:ascii="Arial" w:hAnsi="Arial" w:cs="Arial"/>
          <w:b/>
        </w:rPr>
      </w:pPr>
    </w:p>
    <w:p w:rsidR="00F52BE6" w:rsidRPr="000853F8" w:rsidRDefault="00F52BE6" w:rsidP="00F52BE6">
      <w:pPr>
        <w:jc w:val="both"/>
        <w:rPr>
          <w:rFonts w:ascii="Arial" w:hAnsi="Arial" w:cs="Arial"/>
        </w:rPr>
      </w:pPr>
      <w:r w:rsidRPr="004B3834">
        <w:rPr>
          <w:rFonts w:ascii="Arial" w:hAnsi="Arial" w:cs="Arial"/>
          <w:b/>
        </w:rPr>
        <w:t>TERCERO</w:t>
      </w:r>
      <w:r>
        <w:rPr>
          <w:rFonts w:ascii="Arial" w:hAnsi="Arial" w:cs="Arial"/>
          <w:b/>
          <w:lang w:val="es-CO"/>
        </w:rPr>
        <w:t xml:space="preserve">: </w:t>
      </w:r>
      <w:r w:rsidRPr="004B3834">
        <w:rPr>
          <w:rFonts w:ascii="Arial" w:hAnsi="Arial" w:cs="Arial"/>
          <w:lang w:val="es-CO"/>
        </w:rPr>
        <w:t xml:space="preserve">De conformidad con los Artículos 177 y 186 de la Ley 734 de 2002, adicionado por el artículo 58 de la Ley 1474 de 2011, </w:t>
      </w:r>
      <w:r w:rsidRPr="004B3834">
        <w:rPr>
          <w:rFonts w:ascii="Arial" w:hAnsi="Arial" w:cs="Arial"/>
          <w:b/>
          <w:lang w:val="es-CO"/>
        </w:rPr>
        <w:t xml:space="preserve">NOTIFICAR </w:t>
      </w:r>
      <w:r w:rsidRPr="004B3834">
        <w:rPr>
          <w:rFonts w:ascii="Arial" w:hAnsi="Arial" w:cs="Arial"/>
          <w:lang w:val="es-CO"/>
        </w:rPr>
        <w:t>personalment</w:t>
      </w:r>
      <w:r>
        <w:rPr>
          <w:rFonts w:ascii="Arial" w:hAnsi="Arial" w:cs="Arial"/>
          <w:lang w:val="es-CO"/>
        </w:rPr>
        <w:t>e al</w:t>
      </w:r>
      <w:r w:rsidRPr="004B3834">
        <w:rPr>
          <w:rFonts w:ascii="Arial" w:hAnsi="Arial" w:cs="Arial"/>
          <w:lang w:val="es-CO"/>
        </w:rPr>
        <w:t xml:space="preserve"> investigad</w:t>
      </w:r>
      <w:r>
        <w:rPr>
          <w:rFonts w:ascii="Arial" w:hAnsi="Arial" w:cs="Arial"/>
          <w:lang w:val="es-CO"/>
        </w:rPr>
        <w:t xml:space="preserve">o </w:t>
      </w:r>
      <w:r>
        <w:rPr>
          <w:rFonts w:ascii="Arial" w:hAnsi="Arial" w:cs="Arial"/>
        </w:rPr>
        <w:t xml:space="preserve"> ________________</w:t>
      </w:r>
      <w:r w:rsidRPr="008B4AEA">
        <w:rPr>
          <w:rFonts w:ascii="Arial" w:hAnsi="Arial" w:cs="Arial"/>
        </w:rPr>
        <w:t>, identificado con la cédula de ciudadanía No.</w:t>
      </w:r>
      <w:r>
        <w:rPr>
          <w:rFonts w:ascii="Arial" w:hAnsi="Arial" w:cs="Arial"/>
        </w:rPr>
        <w:t xml:space="preserve"> ______________</w:t>
      </w:r>
      <w:r w:rsidRPr="008B4AEA">
        <w:rPr>
          <w:rFonts w:ascii="Arial" w:hAnsi="Arial" w:cs="Arial"/>
        </w:rPr>
        <w:t xml:space="preserve">, </w:t>
      </w:r>
      <w:r w:rsidRPr="004B3834">
        <w:rPr>
          <w:rFonts w:ascii="Arial" w:hAnsi="Arial" w:cs="Arial"/>
          <w:lang w:val="es-CO"/>
        </w:rPr>
        <w:t xml:space="preserve">y/o </w:t>
      </w:r>
      <w:r>
        <w:rPr>
          <w:rFonts w:ascii="Arial" w:hAnsi="Arial" w:cs="Arial"/>
          <w:lang w:val="es-CO"/>
        </w:rPr>
        <w:t>a su</w:t>
      </w:r>
      <w:r w:rsidRPr="004B3834">
        <w:rPr>
          <w:rFonts w:ascii="Arial" w:hAnsi="Arial" w:cs="Arial"/>
          <w:lang w:val="es-CO"/>
        </w:rPr>
        <w:t xml:space="preserve"> </w:t>
      </w:r>
      <w:r>
        <w:rPr>
          <w:rFonts w:ascii="Arial" w:hAnsi="Arial" w:cs="Arial"/>
          <w:lang w:val="es-CO"/>
        </w:rPr>
        <w:t>respectivo</w:t>
      </w:r>
      <w:r w:rsidRPr="004B3834">
        <w:rPr>
          <w:rFonts w:ascii="Arial" w:hAnsi="Arial" w:cs="Arial"/>
          <w:lang w:val="es-CO"/>
        </w:rPr>
        <w:t xml:space="preserve"> apoderado</w:t>
      </w:r>
      <w:r>
        <w:rPr>
          <w:rFonts w:ascii="Arial" w:hAnsi="Arial" w:cs="Arial"/>
          <w:lang w:val="es-CO"/>
        </w:rPr>
        <w:t xml:space="preserve"> si lo tuviere</w:t>
      </w:r>
      <w:r w:rsidRPr="004B3834">
        <w:rPr>
          <w:rFonts w:ascii="Arial" w:hAnsi="Arial" w:cs="Arial"/>
          <w:lang w:val="es-CO"/>
        </w:rPr>
        <w:t xml:space="preserve">, la determinación adoptada en esta providencia, advirtiéndole que contra la misma, no procede recurso alguno y que si no comparecen dentro del término de dos (2) días, </w:t>
      </w:r>
      <w:r w:rsidRPr="004B3834">
        <w:rPr>
          <w:rFonts w:ascii="Arial" w:hAnsi="Arial" w:cs="Arial"/>
          <w:lang w:val="es-CO"/>
        </w:rPr>
        <w:lastRenderedPageBreak/>
        <w:t>contados a partir del envío de la citación, se le notificará por edicto y se le designará defensor de oficio con quien se continuará el procedimiento, sin perjuicio de que posteriormente comparezca o designe nuevo apoderado.</w:t>
      </w:r>
      <w:r w:rsidRPr="004B3834">
        <w:rPr>
          <w:rFonts w:ascii="Arial" w:hAnsi="Arial" w:cs="Arial"/>
          <w:b/>
          <w:lang w:val="es-CO"/>
        </w:rPr>
        <w:t xml:space="preserve"> </w:t>
      </w:r>
    </w:p>
    <w:p w:rsidR="00F52BE6" w:rsidRPr="004B3834" w:rsidRDefault="00F52BE6" w:rsidP="00F52BE6">
      <w:pPr>
        <w:jc w:val="both"/>
        <w:rPr>
          <w:rFonts w:ascii="Arial" w:hAnsi="Arial" w:cs="Arial"/>
          <w:b/>
          <w:lang w:val="es-CO"/>
        </w:rPr>
      </w:pPr>
    </w:p>
    <w:p w:rsidR="00F52BE6" w:rsidRPr="004B3834" w:rsidRDefault="00F52BE6" w:rsidP="00F52BE6">
      <w:pPr>
        <w:jc w:val="both"/>
        <w:rPr>
          <w:rFonts w:ascii="Arial" w:hAnsi="Arial" w:cs="Arial"/>
        </w:rPr>
      </w:pPr>
      <w:r w:rsidRPr="004B3834">
        <w:rPr>
          <w:rFonts w:ascii="Arial" w:hAnsi="Arial" w:cs="Arial"/>
        </w:rPr>
        <w:t xml:space="preserve">Para tal efecto, líbrense por secretaría las respectivas comunicaciones indicando la decisión adoptada y la fecha de la audiencia. </w:t>
      </w:r>
    </w:p>
    <w:p w:rsidR="00F52BE6" w:rsidRPr="004B3834" w:rsidRDefault="00F52BE6" w:rsidP="00F52BE6">
      <w:pPr>
        <w:pStyle w:val="Textodeglobo"/>
        <w:jc w:val="both"/>
        <w:rPr>
          <w:rFonts w:ascii="Arial" w:hAnsi="Arial" w:cs="Arial"/>
          <w:sz w:val="24"/>
          <w:szCs w:val="24"/>
        </w:rPr>
      </w:pPr>
    </w:p>
    <w:p w:rsidR="00F52BE6" w:rsidRPr="004B3834" w:rsidRDefault="00F52BE6" w:rsidP="00F52BE6">
      <w:pPr>
        <w:jc w:val="both"/>
        <w:rPr>
          <w:rFonts w:ascii="Arial" w:hAnsi="Arial" w:cs="Arial"/>
          <w:bCs/>
        </w:rPr>
      </w:pPr>
      <w:r w:rsidRPr="004B3834">
        <w:rPr>
          <w:rFonts w:ascii="Arial" w:hAnsi="Arial" w:cs="Arial"/>
          <w:b/>
          <w:lang w:val="es-ES_tradnl"/>
        </w:rPr>
        <w:t>CUARTO</w:t>
      </w:r>
      <w:r w:rsidRPr="004B3834">
        <w:rPr>
          <w:rFonts w:ascii="Arial" w:hAnsi="Arial" w:cs="Arial"/>
          <w:b/>
        </w:rPr>
        <w:t xml:space="preserve">: </w:t>
      </w:r>
      <w:r w:rsidRPr="004B3834">
        <w:rPr>
          <w:rFonts w:ascii="Arial" w:hAnsi="Arial" w:cs="Arial"/>
          <w:bCs/>
        </w:rPr>
        <w:t xml:space="preserve">En cumplimiento de lo previsto por el inciso 2° del artículo 177 de la Ley 734 de 2002, modificado por el artículo 58 de la Ley 1474 de 2011, informar de la presente decisión a la Procuraduría General de la Nación. </w:t>
      </w:r>
    </w:p>
    <w:p w:rsidR="00F52BE6" w:rsidRPr="004B3834" w:rsidRDefault="00F52BE6" w:rsidP="00F52BE6">
      <w:pPr>
        <w:jc w:val="both"/>
        <w:rPr>
          <w:rFonts w:ascii="Arial" w:hAnsi="Arial" w:cs="Arial"/>
          <w:bCs/>
        </w:rPr>
      </w:pPr>
    </w:p>
    <w:p w:rsidR="00F52BE6" w:rsidRPr="004B3834" w:rsidRDefault="00F52BE6" w:rsidP="00F52BE6">
      <w:pPr>
        <w:pStyle w:val="Textoindependiente"/>
        <w:rPr>
          <w:rFonts w:cs="Arial"/>
          <w:sz w:val="24"/>
        </w:rPr>
      </w:pPr>
      <w:r w:rsidRPr="004B3834">
        <w:rPr>
          <w:rFonts w:cs="Arial"/>
          <w:b/>
          <w:sz w:val="24"/>
          <w:lang w:val="es-ES_tradnl"/>
        </w:rPr>
        <w:t>QUINTO</w:t>
      </w:r>
      <w:r w:rsidRPr="004B3834">
        <w:rPr>
          <w:rFonts w:cs="Arial"/>
          <w:b/>
          <w:sz w:val="24"/>
        </w:rPr>
        <w:t>:</w:t>
      </w:r>
      <w:r w:rsidRPr="004B3834">
        <w:rPr>
          <w:rFonts w:cs="Arial"/>
          <w:sz w:val="24"/>
        </w:rPr>
        <w:t xml:space="preserve"> </w:t>
      </w:r>
      <w:r>
        <w:rPr>
          <w:rFonts w:cs="Arial"/>
          <w:sz w:val="24"/>
        </w:rPr>
        <w:t>comunicar al investigado</w:t>
      </w:r>
      <w:r w:rsidRPr="004068F7">
        <w:rPr>
          <w:rFonts w:cs="Arial"/>
          <w:sz w:val="24"/>
        </w:rPr>
        <w:t xml:space="preserve"> en los términos del artículo 101 y ss. de la </w:t>
      </w:r>
      <w:r>
        <w:rPr>
          <w:rFonts w:cs="Arial"/>
          <w:sz w:val="24"/>
        </w:rPr>
        <w:t>L</w:t>
      </w:r>
      <w:r w:rsidRPr="004068F7">
        <w:rPr>
          <w:rFonts w:cs="Arial"/>
          <w:sz w:val="24"/>
        </w:rPr>
        <w:t>ey 734 del 2002</w:t>
      </w:r>
      <w:r w:rsidRPr="004B3834">
        <w:rPr>
          <w:rFonts w:cs="Arial"/>
          <w:sz w:val="24"/>
        </w:rPr>
        <w:t>.  De no ser posible la notificación personal, ésta se surtirá por Edicto de conformidad con lo dispuesto en el artículo 186 de la norma disciplinaria, por remisión del artículo 181 ibídem.</w:t>
      </w:r>
    </w:p>
    <w:p w:rsidR="00F52BE6" w:rsidRPr="004B3834" w:rsidRDefault="00F52BE6" w:rsidP="00F52BE6">
      <w:pPr>
        <w:pStyle w:val="Textoindependiente"/>
        <w:rPr>
          <w:rFonts w:cs="Arial"/>
          <w:sz w:val="24"/>
        </w:rPr>
      </w:pPr>
    </w:p>
    <w:p w:rsidR="00F52BE6" w:rsidRPr="004B3834" w:rsidRDefault="00F52BE6" w:rsidP="00F52BE6">
      <w:pPr>
        <w:pStyle w:val="Textoindependiente"/>
        <w:rPr>
          <w:rFonts w:cs="Arial"/>
          <w:sz w:val="24"/>
        </w:rPr>
      </w:pPr>
      <w:r w:rsidRPr="004B3834">
        <w:rPr>
          <w:rFonts w:cs="Arial"/>
          <w:b/>
          <w:sz w:val="24"/>
          <w:lang w:val="es-CO"/>
        </w:rPr>
        <w:t>SEXTO</w:t>
      </w:r>
      <w:r w:rsidRPr="004B3834">
        <w:rPr>
          <w:rFonts w:cs="Arial"/>
          <w:b/>
          <w:sz w:val="24"/>
        </w:rPr>
        <w:t>:</w:t>
      </w:r>
      <w:r w:rsidRPr="004B3834">
        <w:rPr>
          <w:rFonts w:cs="Arial"/>
          <w:sz w:val="24"/>
        </w:rPr>
        <w:t xml:space="preserve"> Comisiónese para </w:t>
      </w:r>
      <w:r>
        <w:rPr>
          <w:rFonts w:cs="Arial"/>
          <w:sz w:val="24"/>
        </w:rPr>
        <w:t xml:space="preserve">coadyuvar en el desarrollo de la audiencia pública al(la) doctor(a) </w:t>
      </w:r>
      <w:r w:rsidRPr="004B3834">
        <w:rPr>
          <w:rFonts w:cs="Arial"/>
          <w:sz w:val="24"/>
        </w:rPr>
        <w:t xml:space="preserve">  </w:t>
      </w:r>
      <w:r>
        <w:rPr>
          <w:rFonts w:cs="Arial"/>
          <w:b/>
          <w:sz w:val="24"/>
        </w:rPr>
        <w:t>________________________</w:t>
      </w:r>
      <w:r>
        <w:rPr>
          <w:rFonts w:cs="Arial"/>
          <w:bCs/>
          <w:sz w:val="24"/>
        </w:rPr>
        <w:t xml:space="preserve"> </w:t>
      </w:r>
      <w:r w:rsidRPr="004B3834">
        <w:rPr>
          <w:rFonts w:cs="Arial"/>
          <w:bCs/>
          <w:sz w:val="24"/>
        </w:rPr>
        <w:t>adscrito a la misma oficina, respectivamente</w:t>
      </w:r>
      <w:r w:rsidRPr="004B3834">
        <w:rPr>
          <w:rFonts w:cs="Arial"/>
          <w:sz w:val="24"/>
        </w:rPr>
        <w:t>.</w:t>
      </w:r>
    </w:p>
    <w:p w:rsidR="00F52BE6" w:rsidRPr="004B3834" w:rsidRDefault="00F52BE6" w:rsidP="00F52BE6">
      <w:pPr>
        <w:pStyle w:val="Textoindependiente"/>
        <w:rPr>
          <w:rFonts w:cs="Arial"/>
          <w:sz w:val="24"/>
        </w:rPr>
      </w:pPr>
    </w:p>
    <w:p w:rsidR="00F52BE6" w:rsidRDefault="00F52BE6" w:rsidP="00F52BE6">
      <w:pPr>
        <w:pStyle w:val="Textoindependiente"/>
        <w:rPr>
          <w:rFonts w:cs="Arial"/>
          <w:sz w:val="24"/>
        </w:rPr>
      </w:pPr>
      <w:r w:rsidRPr="0095675E">
        <w:rPr>
          <w:rFonts w:cs="Arial"/>
          <w:b/>
          <w:sz w:val="24"/>
        </w:rPr>
        <w:t>SEPTIMO:</w:t>
      </w:r>
      <w:r w:rsidRPr="0095675E">
        <w:rPr>
          <w:rFonts w:cs="Arial"/>
          <w:sz w:val="24"/>
        </w:rPr>
        <w:t xml:space="preserve"> Oficiar</w:t>
      </w:r>
      <w:r w:rsidRPr="000E70ED">
        <w:rPr>
          <w:rFonts w:cs="Arial"/>
          <w:sz w:val="24"/>
        </w:rPr>
        <w:t xml:space="preserve"> a la Dirección de Talento Humano de la Secretaría General de la Superintendencia de Notariado y Registro a fin de que se sirva certificar desde cuándo</w:t>
      </w:r>
      <w:r>
        <w:rPr>
          <w:rFonts w:cs="Arial"/>
          <w:sz w:val="24"/>
        </w:rPr>
        <w:t xml:space="preserve"> el</w:t>
      </w:r>
      <w:r w:rsidRPr="000E70ED">
        <w:rPr>
          <w:rFonts w:cs="Arial"/>
          <w:sz w:val="24"/>
        </w:rPr>
        <w:t xml:space="preserve"> funcionario </w:t>
      </w:r>
      <w:r>
        <w:rPr>
          <w:rFonts w:cs="Arial"/>
          <w:sz w:val="24"/>
        </w:rPr>
        <w:t>___________________</w:t>
      </w:r>
      <w:r w:rsidRPr="002F4412">
        <w:rPr>
          <w:rFonts w:cs="Arial"/>
          <w:sz w:val="24"/>
        </w:rPr>
        <w:t xml:space="preserve">, identificado con la </w:t>
      </w:r>
      <w:r>
        <w:rPr>
          <w:rFonts w:cs="Arial"/>
          <w:sz w:val="24"/>
        </w:rPr>
        <w:t>C</w:t>
      </w:r>
      <w:r w:rsidRPr="002F4412">
        <w:rPr>
          <w:rFonts w:cs="Arial"/>
          <w:sz w:val="24"/>
        </w:rPr>
        <w:t xml:space="preserve">édula de </w:t>
      </w:r>
      <w:r>
        <w:rPr>
          <w:rFonts w:cs="Arial"/>
          <w:sz w:val="24"/>
        </w:rPr>
        <w:t>C</w:t>
      </w:r>
      <w:r w:rsidRPr="002F4412">
        <w:rPr>
          <w:rFonts w:cs="Arial"/>
          <w:sz w:val="24"/>
        </w:rPr>
        <w:t xml:space="preserve">iudadanía </w:t>
      </w:r>
      <w:r>
        <w:rPr>
          <w:rFonts w:cs="Arial"/>
          <w:sz w:val="24"/>
        </w:rPr>
        <w:t>N</w:t>
      </w:r>
      <w:r w:rsidRPr="002F4412">
        <w:rPr>
          <w:rFonts w:cs="Arial"/>
          <w:sz w:val="24"/>
        </w:rPr>
        <w:t xml:space="preserve">o. </w:t>
      </w:r>
      <w:r>
        <w:rPr>
          <w:rFonts w:cs="Arial"/>
          <w:sz w:val="24"/>
        </w:rPr>
        <w:t>_____________</w:t>
      </w:r>
      <w:r w:rsidRPr="000E70ED">
        <w:rPr>
          <w:rFonts w:cs="Arial"/>
          <w:b/>
          <w:sz w:val="24"/>
        </w:rPr>
        <w:t xml:space="preserve"> </w:t>
      </w:r>
      <w:r w:rsidRPr="000E70ED">
        <w:rPr>
          <w:rFonts w:cs="Arial"/>
          <w:sz w:val="24"/>
        </w:rPr>
        <w:t xml:space="preserve"> está  vinculado a la Planta Global de la misma, sue</w:t>
      </w:r>
      <w:r>
        <w:rPr>
          <w:rFonts w:cs="Arial"/>
          <w:sz w:val="24"/>
        </w:rPr>
        <w:t>ldos devengados</w:t>
      </w:r>
      <w:r w:rsidRPr="000E70ED">
        <w:rPr>
          <w:rFonts w:cs="Arial"/>
          <w:sz w:val="24"/>
        </w:rPr>
        <w:t>, últimas direcciones conocidas y antecedentes disciplinarios</w:t>
      </w:r>
    </w:p>
    <w:p w:rsidR="00F52BE6" w:rsidRPr="004B3834" w:rsidRDefault="00F52BE6" w:rsidP="00F52BE6">
      <w:pPr>
        <w:pStyle w:val="Textoindependiente"/>
        <w:rPr>
          <w:rFonts w:cs="Arial"/>
          <w:sz w:val="24"/>
        </w:rPr>
      </w:pPr>
    </w:p>
    <w:p w:rsidR="00F52BE6" w:rsidRDefault="00F52BE6" w:rsidP="00F52BE6">
      <w:pPr>
        <w:pStyle w:val="Textoindependiente"/>
        <w:rPr>
          <w:rFonts w:cs="Arial"/>
          <w:sz w:val="24"/>
        </w:rPr>
      </w:pPr>
      <w:r w:rsidRPr="004B3834">
        <w:rPr>
          <w:rFonts w:cs="Arial"/>
          <w:b/>
        </w:rPr>
        <w:t>OCTAVO:</w:t>
      </w:r>
      <w:r w:rsidRPr="004B3834">
        <w:rPr>
          <w:rFonts w:cs="Arial"/>
        </w:rPr>
        <w:t xml:space="preserve"> </w:t>
      </w:r>
      <w:r w:rsidRPr="004B3834">
        <w:rPr>
          <w:rFonts w:cs="Arial"/>
          <w:sz w:val="24"/>
        </w:rPr>
        <w:t>Las diligencias permanecerán en la Secretaría de este Despacho a disposición del sujeto procesal.</w:t>
      </w:r>
    </w:p>
    <w:p w:rsidR="00F52BE6" w:rsidRPr="002F4412" w:rsidRDefault="00F52BE6" w:rsidP="00F52BE6">
      <w:pPr>
        <w:pStyle w:val="Textoindependiente"/>
        <w:rPr>
          <w:rFonts w:cs="Arial"/>
          <w:sz w:val="24"/>
        </w:rPr>
      </w:pPr>
    </w:p>
    <w:p w:rsidR="00F52BE6" w:rsidRPr="004B3834" w:rsidRDefault="00F52BE6" w:rsidP="00F52BE6">
      <w:pPr>
        <w:jc w:val="both"/>
        <w:rPr>
          <w:rFonts w:ascii="Arial" w:hAnsi="Arial" w:cs="Arial"/>
          <w:lang w:val="es-ES_tradnl"/>
        </w:rPr>
      </w:pPr>
      <w:r w:rsidRPr="005900D7">
        <w:rPr>
          <w:rFonts w:ascii="Arial" w:eastAsia="Arial Unicode MS" w:hAnsi="Arial" w:cs="Arial"/>
          <w:b/>
        </w:rPr>
        <w:t>NOVENO:</w:t>
      </w:r>
      <w:r>
        <w:rPr>
          <w:rFonts w:ascii="Arial" w:eastAsia="Arial Unicode MS" w:hAnsi="Arial" w:cs="Arial"/>
        </w:rPr>
        <w:t xml:space="preserve"> </w:t>
      </w:r>
      <w:r w:rsidRPr="004B3834">
        <w:rPr>
          <w:rFonts w:ascii="Arial" w:eastAsia="Arial Unicode MS" w:hAnsi="Arial" w:cs="Arial"/>
        </w:rPr>
        <w:t>Contra la decisión de este proveído no procede ningún recurso.</w:t>
      </w:r>
    </w:p>
    <w:p w:rsidR="00F52BE6" w:rsidRPr="004B3834" w:rsidRDefault="00F52BE6" w:rsidP="00F52BE6">
      <w:pPr>
        <w:jc w:val="both"/>
        <w:rPr>
          <w:rFonts w:ascii="Arial" w:hAnsi="Arial" w:cs="Arial"/>
          <w:color w:val="FF0000"/>
          <w:lang w:val="es-ES_tradnl"/>
        </w:rPr>
      </w:pPr>
    </w:p>
    <w:p w:rsidR="00F52BE6" w:rsidRDefault="00F52BE6" w:rsidP="00F52BE6">
      <w:pPr>
        <w:pStyle w:val="Ttulo2"/>
        <w:rPr>
          <w:rFonts w:cs="Arial"/>
        </w:rPr>
      </w:pPr>
      <w:r w:rsidRPr="004B3834">
        <w:rPr>
          <w:rFonts w:cs="Arial"/>
        </w:rPr>
        <w:t>NOTIFÍQUESE, COMUNÍQUESE Y CUMPLASE</w:t>
      </w:r>
    </w:p>
    <w:p w:rsidR="00F52BE6" w:rsidRDefault="00F52BE6" w:rsidP="00F52BE6">
      <w:pPr>
        <w:jc w:val="center"/>
        <w:rPr>
          <w:rFonts w:ascii="Arial" w:hAnsi="Arial" w:cs="Arial"/>
        </w:rPr>
      </w:pPr>
    </w:p>
    <w:p w:rsidR="00F52BE6" w:rsidRDefault="00F52BE6" w:rsidP="00F52BE6">
      <w:pPr>
        <w:rPr>
          <w:rFonts w:ascii="Arial" w:hAnsi="Arial" w:cs="Arial"/>
        </w:rPr>
      </w:pPr>
    </w:p>
    <w:p w:rsidR="00F52BE6" w:rsidRDefault="00F52BE6" w:rsidP="00F52BE6">
      <w:pPr>
        <w:rPr>
          <w:rFonts w:ascii="Arial" w:hAnsi="Arial" w:cs="Arial"/>
        </w:rPr>
      </w:pPr>
    </w:p>
    <w:p w:rsidR="00F52BE6" w:rsidRDefault="00F52BE6" w:rsidP="00F52BE6">
      <w:pPr>
        <w:rPr>
          <w:rFonts w:ascii="Arial" w:hAnsi="Arial" w:cs="Arial"/>
        </w:rPr>
      </w:pPr>
    </w:p>
    <w:p w:rsidR="00F52BE6" w:rsidRPr="004B3834" w:rsidRDefault="00F52BE6" w:rsidP="00F52BE6">
      <w:pPr>
        <w:rPr>
          <w:rFonts w:ascii="Arial" w:hAnsi="Arial" w:cs="Arial"/>
        </w:rPr>
      </w:pPr>
    </w:p>
    <w:p w:rsidR="00F52BE6" w:rsidRPr="004B3834" w:rsidRDefault="00F52BE6" w:rsidP="00F52BE6">
      <w:pPr>
        <w:jc w:val="center"/>
        <w:rPr>
          <w:rFonts w:ascii="Arial" w:hAnsi="Arial" w:cs="Arial"/>
          <w:b/>
        </w:rPr>
      </w:pPr>
      <w:r>
        <w:rPr>
          <w:rFonts w:ascii="Arial" w:hAnsi="Arial" w:cs="Arial"/>
          <w:b/>
        </w:rPr>
        <w:t>XXXXXXXXXXXXXXXX</w:t>
      </w:r>
    </w:p>
    <w:p w:rsidR="00F52BE6" w:rsidRPr="001F30C3" w:rsidRDefault="00F52BE6" w:rsidP="00F52BE6">
      <w:pPr>
        <w:pStyle w:val="Ttulo5"/>
        <w:spacing w:before="0"/>
        <w:jc w:val="center"/>
        <w:rPr>
          <w:rFonts w:ascii="Arial" w:hAnsi="Arial" w:cs="Arial"/>
          <w:b/>
          <w:bCs/>
          <w:color w:val="000000"/>
        </w:rPr>
      </w:pPr>
      <w:r w:rsidRPr="001F30C3">
        <w:rPr>
          <w:rFonts w:ascii="Arial" w:hAnsi="Arial" w:cs="Arial"/>
          <w:b/>
          <w:bCs/>
          <w:color w:val="000000"/>
        </w:rPr>
        <w:t>Jefe Oficina de Control Disciplinario Interno</w:t>
      </w:r>
    </w:p>
    <w:p w:rsidR="00F52BE6" w:rsidRPr="00995E61" w:rsidRDefault="00F52BE6" w:rsidP="00F52BE6"/>
    <w:p w:rsidR="00F52BE6" w:rsidRPr="002B0DE1" w:rsidRDefault="00F52BE6" w:rsidP="00F52BE6">
      <w:pPr>
        <w:jc w:val="both"/>
        <w:rPr>
          <w:rFonts w:ascii="Arial" w:hAnsi="Arial" w:cs="Arial"/>
          <w:b/>
          <w:sz w:val="10"/>
          <w:szCs w:val="10"/>
        </w:rPr>
      </w:pPr>
      <w:r w:rsidRPr="002B0DE1">
        <w:rPr>
          <w:rFonts w:ascii="Arial" w:hAnsi="Arial" w:cs="Arial"/>
          <w:b/>
          <w:sz w:val="10"/>
          <w:szCs w:val="10"/>
        </w:rPr>
        <w:t xml:space="preserve">Proyecto </w:t>
      </w:r>
      <w:r>
        <w:rPr>
          <w:rFonts w:ascii="Arial" w:hAnsi="Arial" w:cs="Arial"/>
          <w:b/>
          <w:sz w:val="10"/>
          <w:szCs w:val="10"/>
        </w:rPr>
        <w:t>________</w:t>
      </w:r>
    </w:p>
    <w:p w:rsidR="00F52BE6" w:rsidRPr="002B0DE1" w:rsidRDefault="00F52BE6" w:rsidP="00F52BE6">
      <w:pPr>
        <w:jc w:val="both"/>
        <w:rPr>
          <w:rFonts w:ascii="Arial" w:hAnsi="Arial" w:cs="Arial"/>
          <w:sz w:val="10"/>
          <w:szCs w:val="10"/>
        </w:rPr>
      </w:pPr>
      <w:r w:rsidRPr="002B0DE1">
        <w:rPr>
          <w:rFonts w:ascii="Arial" w:hAnsi="Arial" w:cs="Arial"/>
          <w:b/>
          <w:sz w:val="10"/>
          <w:szCs w:val="10"/>
        </w:rPr>
        <w:t>Profesional universitario</w:t>
      </w:r>
    </w:p>
    <w:p w:rsidR="00F52BE6" w:rsidRPr="002B0DE1" w:rsidRDefault="00F52BE6" w:rsidP="00F52BE6">
      <w:pPr>
        <w:pStyle w:val="Textoindependiente2"/>
        <w:spacing w:after="0" w:line="240" w:lineRule="auto"/>
        <w:jc w:val="both"/>
        <w:rPr>
          <w:rFonts w:ascii="Arial" w:hAnsi="Arial" w:cs="Arial"/>
          <w:sz w:val="10"/>
          <w:szCs w:val="10"/>
        </w:rPr>
      </w:pPr>
    </w:p>
    <w:p w:rsidR="00022A38" w:rsidRPr="00022A38" w:rsidRDefault="00022A38" w:rsidP="00F52BE6">
      <w:pPr>
        <w:jc w:val="center"/>
      </w:pPr>
    </w:p>
    <w:sectPr w:rsidR="00022A38" w:rsidRPr="00022A3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EA" w:rsidRDefault="00B307EA" w:rsidP="00022A38">
      <w:r>
        <w:separator/>
      </w:r>
    </w:p>
  </w:endnote>
  <w:endnote w:type="continuationSeparator" w:id="0">
    <w:p w:rsidR="00B307EA" w:rsidRDefault="00B307EA"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46C1A80D" wp14:editId="0E58D22B">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EA" w:rsidRDefault="00B307EA" w:rsidP="00022A38">
      <w:r>
        <w:separator/>
      </w:r>
    </w:p>
  </w:footnote>
  <w:footnote w:type="continuationSeparator" w:id="0">
    <w:p w:rsidR="00B307EA" w:rsidRDefault="00B307EA" w:rsidP="00022A38">
      <w:r>
        <w:continuationSeparator/>
      </w:r>
    </w:p>
  </w:footnote>
  <w:footnote w:id="1">
    <w:p w:rsidR="00F52BE6" w:rsidRDefault="00F52BE6" w:rsidP="00F52BE6">
      <w:pPr>
        <w:pStyle w:val="Textonotapie"/>
        <w:jc w:val="both"/>
        <w:rPr>
          <w:rFonts w:ascii="Arial" w:hAnsi="Arial" w:cs="Arial"/>
        </w:rPr>
      </w:pPr>
      <w:r w:rsidRPr="00385DFB">
        <w:rPr>
          <w:rStyle w:val="Refdenotaalpie"/>
          <w:sz w:val="16"/>
          <w:szCs w:val="16"/>
        </w:rPr>
        <w:footnoteRef/>
      </w:r>
      <w:r w:rsidRPr="00385DFB">
        <w:rPr>
          <w:sz w:val="16"/>
          <w:szCs w:val="16"/>
        </w:rPr>
        <w:t xml:space="preserve"> </w:t>
      </w:r>
      <w:r w:rsidRPr="00385DFB">
        <w:rPr>
          <w:rFonts w:ascii="Arial" w:hAnsi="Arial" w:cs="Arial"/>
          <w:sz w:val="16"/>
          <w:szCs w:val="16"/>
        </w:rPr>
        <w:t>Art.12 Ley 599 de 2000 “</w:t>
      </w:r>
      <w:r w:rsidRPr="00385DFB">
        <w:rPr>
          <w:rFonts w:ascii="Arial" w:hAnsi="Arial" w:cs="Arial"/>
          <w:i/>
          <w:sz w:val="16"/>
          <w:szCs w:val="16"/>
        </w:rPr>
        <w:t>solo se podrán imponer penas por conductas realizadas con culpabilidad… Queda proscrita toda forma de responsabilidad objetiva</w:t>
      </w:r>
      <w:r w:rsidRPr="00385DFB">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CA" w:rsidRDefault="006D2DCA">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6D2DCA" w:rsidTr="00651F91">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6D2DCA" w:rsidRDefault="006D2DCA" w:rsidP="00651F91">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6A864C13" wp14:editId="3D216F8F">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6D2DCA" w:rsidRDefault="006D2DCA" w:rsidP="00651F91">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6D2DCA" w:rsidRDefault="006D2DCA" w:rsidP="00651F91">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-02 – FR - 01</w:t>
          </w:r>
        </w:p>
      </w:tc>
    </w:tr>
    <w:tr w:rsidR="006D2DCA" w:rsidTr="00651F91">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6D2DCA" w:rsidRDefault="006D2DCA" w:rsidP="00651F91">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6D2DCA" w:rsidRDefault="006D2DCA" w:rsidP="00651F91">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6D2DCA" w:rsidRDefault="006D2DCA" w:rsidP="00651F91">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6D2DCA" w:rsidTr="00651F91">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6D2DCA" w:rsidRDefault="006D2DCA" w:rsidP="00651F91">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6D2DCA" w:rsidRDefault="006D2DCA" w:rsidP="00651F91">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DISCIPLINARIO INTERNO VERBAL</w:t>
          </w:r>
        </w:p>
      </w:tc>
      <w:tc>
        <w:tcPr>
          <w:tcW w:w="3213" w:type="dxa"/>
          <w:tcBorders>
            <w:top w:val="single" w:sz="4" w:space="0" w:color="C00000"/>
            <w:left w:val="single" w:sz="4" w:space="0" w:color="C00000"/>
            <w:bottom w:val="single" w:sz="4" w:space="0" w:color="C00000"/>
            <w:right w:val="single" w:sz="4" w:space="0" w:color="C00000"/>
          </w:tcBorders>
          <w:hideMark/>
        </w:tcPr>
        <w:p w:rsidR="006D2DCA" w:rsidRDefault="006D2DCA" w:rsidP="00651F91">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6D2DCA" w:rsidRDefault="006D2DCA">
    <w:pPr>
      <w:pStyle w:val="Encabezado"/>
    </w:pPr>
  </w:p>
  <w:p w:rsidR="00343C2E" w:rsidRDefault="00343C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67B"/>
    <w:multiLevelType w:val="hybridMultilevel"/>
    <w:tmpl w:val="ED0C8620"/>
    <w:lvl w:ilvl="0" w:tplc="4C5CDE48">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E183F74"/>
    <w:multiLevelType w:val="hybridMultilevel"/>
    <w:tmpl w:val="AA807A9A"/>
    <w:lvl w:ilvl="0" w:tplc="1E2249C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354D7924"/>
    <w:multiLevelType w:val="singleLevel"/>
    <w:tmpl w:val="0C0A000F"/>
    <w:lvl w:ilvl="0">
      <w:start w:val="1"/>
      <w:numFmt w:val="decimal"/>
      <w:lvlText w:val="%1."/>
      <w:lvlJc w:val="left"/>
      <w:pPr>
        <w:tabs>
          <w:tab w:val="num" w:pos="360"/>
        </w:tabs>
        <w:ind w:left="360" w:hanging="360"/>
      </w:pPr>
    </w:lvl>
  </w:abstractNum>
  <w:abstractNum w:abstractNumId="3">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3F47"/>
    <w:rsid w:val="00207CB4"/>
    <w:rsid w:val="00290D6A"/>
    <w:rsid w:val="002E0789"/>
    <w:rsid w:val="00343C2E"/>
    <w:rsid w:val="003D5F05"/>
    <w:rsid w:val="00567083"/>
    <w:rsid w:val="005C5275"/>
    <w:rsid w:val="006D2DCA"/>
    <w:rsid w:val="00803DF6"/>
    <w:rsid w:val="00820F14"/>
    <w:rsid w:val="00834D23"/>
    <w:rsid w:val="008912E1"/>
    <w:rsid w:val="009455FE"/>
    <w:rsid w:val="00A210E1"/>
    <w:rsid w:val="00B02078"/>
    <w:rsid w:val="00B307EA"/>
    <w:rsid w:val="00B7759B"/>
    <w:rsid w:val="00DC6D78"/>
    <w:rsid w:val="00F52BE6"/>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718F58-5615-4710-84BC-9CCB4ADCB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paragraph" w:styleId="Ttulo2">
    <w:name w:val="heading 2"/>
    <w:basedOn w:val="Normal"/>
    <w:next w:val="Normal"/>
    <w:link w:val="Ttulo2Car"/>
    <w:uiPriority w:val="9"/>
    <w:semiHidden/>
    <w:unhideWhenUsed/>
    <w:qFormat/>
    <w:rsid w:val="00F52B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2BE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F52BE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character" w:customStyle="1" w:styleId="Ttulo2Car">
    <w:name w:val="Título 2 Car"/>
    <w:basedOn w:val="Fuentedeprrafopredeter"/>
    <w:link w:val="Ttulo2"/>
    <w:uiPriority w:val="9"/>
    <w:semiHidden/>
    <w:rsid w:val="00F52BE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F52BE6"/>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basedOn w:val="Fuentedeprrafopredeter"/>
    <w:link w:val="Ttulo5"/>
    <w:uiPriority w:val="9"/>
    <w:semiHidden/>
    <w:rsid w:val="00F52BE6"/>
    <w:rPr>
      <w:rFonts w:asciiTheme="majorHAnsi" w:eastAsiaTheme="majorEastAsia" w:hAnsiTheme="majorHAnsi" w:cstheme="majorBidi"/>
      <w:color w:val="2E74B5"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F52BE6"/>
    <w:pPr>
      <w:spacing w:after="120" w:line="480" w:lineRule="auto"/>
    </w:pPr>
  </w:style>
  <w:style w:type="character" w:customStyle="1" w:styleId="Textoindependiente2Car">
    <w:name w:val="Texto independiente 2 Car"/>
    <w:basedOn w:val="Fuentedeprrafopredeter"/>
    <w:link w:val="Textoindependiente2"/>
    <w:uiPriority w:val="99"/>
    <w:semiHidden/>
    <w:rsid w:val="00F52BE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F52BE6"/>
    <w:rPr>
      <w:rFonts w:ascii="Tahoma" w:hAnsi="Tahoma" w:cs="Tahoma"/>
      <w:sz w:val="16"/>
      <w:szCs w:val="16"/>
    </w:rPr>
  </w:style>
  <w:style w:type="character" w:customStyle="1" w:styleId="TextodegloboCar">
    <w:name w:val="Texto de globo Car"/>
    <w:basedOn w:val="Fuentedeprrafopredeter"/>
    <w:link w:val="Textodeglobo"/>
    <w:rsid w:val="00F52BE6"/>
    <w:rPr>
      <w:rFonts w:ascii="Tahoma" w:eastAsia="Times New Roman" w:hAnsi="Tahoma" w:cs="Tahoma"/>
      <w:sz w:val="16"/>
      <w:szCs w:val="16"/>
      <w:lang w:val="es-ES" w:eastAsia="es-ES"/>
    </w:rPr>
  </w:style>
  <w:style w:type="paragraph" w:styleId="Textonotapie">
    <w:name w:val="footnote text"/>
    <w:aliases w:val="Car1,Footnote Text Char Char Char Char Char,Footnote Text Char Char Char Char,Footnote reference,FA Fu,Footnote Text Char,Footnote Text Char Char Char Char Char Char Char Char,Footnote Text Char Char Char Char Char Char1,Texto nota pie C"/>
    <w:basedOn w:val="Normal"/>
    <w:link w:val="TextonotapieCar"/>
    <w:rsid w:val="00F52BE6"/>
  </w:style>
  <w:style w:type="character" w:customStyle="1" w:styleId="TextonotapieCar">
    <w:name w:val="Texto nota pie Car"/>
    <w:aliases w:val="Car1 Car,Footnote Text Char Char Char Char Char Car,Footnote Text Char Char Char Char Car,Footnote reference Car,FA Fu Car,Footnote Text Char Car,Footnote Text Char Char Char Char Char Char Char Char Car,Texto nota pie C Car"/>
    <w:basedOn w:val="Fuentedeprrafopredeter"/>
    <w:link w:val="Textonotapie"/>
    <w:rsid w:val="00F52BE6"/>
    <w:rPr>
      <w:rFonts w:ascii="Times New Roman" w:eastAsia="Times New Roman" w:hAnsi="Times New Roman" w:cs="Times New Roman"/>
      <w:sz w:val="24"/>
      <w:szCs w:val="24"/>
      <w:lang w:val="es-ES" w:eastAsia="es-ES"/>
    </w:rPr>
  </w:style>
  <w:style w:type="character" w:styleId="Refdenotaalpie">
    <w:name w:val="footnote reference"/>
    <w:aliases w:val="Ref. de nota al pie 2,referencia nota al pie,Appel note de bas de page,Pie de Página,FC,texto de nota al pie Car Car Car2,Texto de nota al pie,Texto de nota al pi"/>
    <w:uiPriority w:val="99"/>
    <w:rsid w:val="00F52BE6"/>
    <w:rPr>
      <w:vertAlign w:val="superscript"/>
    </w:rPr>
  </w:style>
  <w:style w:type="character" w:customStyle="1" w:styleId="PrrafodelistaCar">
    <w:name w:val="Párrafo de lista Car"/>
    <w:link w:val="Prrafodelista"/>
    <w:uiPriority w:val="34"/>
    <w:rsid w:val="00F5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1643</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10661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16</cp:revision>
  <dcterms:created xsi:type="dcterms:W3CDTF">2021-11-04T17:17:00Z</dcterms:created>
  <dcterms:modified xsi:type="dcterms:W3CDTF">2021-11-26T17:01:00Z</dcterms:modified>
</cp:coreProperties>
</file>