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05" w:rsidRDefault="0017327B" w:rsidP="0017327B"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B02078" w:rsidRDefault="00B02078" w:rsidP="0017327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AUTO </w:t>
      </w:r>
      <w:r w:rsidR="00974E17">
        <w:rPr>
          <w:rFonts w:ascii="Arial Narrow" w:hAnsi="Arial Narrow"/>
        </w:rPr>
        <w:t>PROCEDENCIA APERTURA VERBAL</w:t>
      </w:r>
      <w:bookmarkStart w:id="0" w:name="_GoBack"/>
      <w:bookmarkEnd w:id="0"/>
    </w:p>
    <w:p w:rsidR="00B80678" w:rsidRDefault="00B80678" w:rsidP="00B8067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Bogotá, D.C. (FECHA)</w:t>
      </w:r>
    </w:p>
    <w:p w:rsidR="00B80678" w:rsidRDefault="00B80678" w:rsidP="00B80678">
      <w:pPr>
        <w:jc w:val="both"/>
        <w:rPr>
          <w:rFonts w:ascii="Arial" w:hAnsi="Arial" w:cs="Arial"/>
          <w:bCs/>
          <w:sz w:val="20"/>
        </w:rPr>
      </w:pP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EXPEDIENTE: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XXXXX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INVESTIGADO: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XXXXXXXXXXXXXXXXXXXXX   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DEPENDENCIA:               XXXXXXXXXXXXXXXXXXXXX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QUEJOSO: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XXXXXXXXXXXXXXXXXXXXX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QUEJA:     </w:t>
      </w:r>
      <w:r>
        <w:rPr>
          <w:rFonts w:ascii="Arial" w:hAnsi="Arial" w:cs="Arial"/>
        </w:rPr>
        <w:tab/>
        <w:t xml:space="preserve">          XXXXX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FECHA HECHOS:             XXXXX</w:t>
      </w:r>
    </w:p>
    <w:p w:rsidR="00B80678" w:rsidRDefault="00B8067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DECISIÓN:              </w:t>
      </w:r>
      <w:r w:rsidR="00974E17">
        <w:rPr>
          <w:rFonts w:ascii="Arial" w:hAnsi="Arial" w:cs="Arial"/>
          <w:bCs/>
        </w:rPr>
        <w:tab/>
        <w:t>AUTO PROCEDENCIA APERTURA VERBAL</w:t>
      </w:r>
    </w:p>
    <w:p w:rsidR="00B80678" w:rsidRDefault="00B80678" w:rsidP="00B80678">
      <w:pPr>
        <w:pStyle w:val="Ttulo5"/>
        <w:rPr>
          <w:rFonts w:ascii="Arial" w:hAnsi="Arial" w:cs="Arial"/>
          <w:lang w:val="es-ES_tradnl"/>
        </w:rPr>
      </w:pPr>
    </w:p>
    <w:p w:rsidR="00B80678" w:rsidRDefault="00B80678" w:rsidP="00B80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COMPETENCIA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pStyle w:val="Textoindependiente"/>
        <w:overflowPunct w:val="0"/>
        <w:autoSpaceDE w:val="0"/>
        <w:autoSpaceDN w:val="0"/>
        <w:adjustRightInd w:val="0"/>
        <w:textAlignment w:val="baseline"/>
        <w:rPr>
          <w:sz w:val="24"/>
          <w:lang w:val="es-ES_tradnl"/>
        </w:rPr>
      </w:pPr>
      <w:r>
        <w:rPr>
          <w:sz w:val="24"/>
          <w:lang w:val="es-ES_tradnl"/>
        </w:rPr>
        <w:t>El (La) Jefe de la Oficina de Control Disciplinario Interno, de conformidad con la competencia establecida en los artículos 2, 67 y 76  de la Ley 734 de 2002; 18 del decreto 2723 del 29 de diciembre de 2014,  y atendiendo los siguientes: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pStyle w:val="Ttulo8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lang w:val="es-ES_tradnl"/>
        </w:rPr>
        <w:t>ANTECEDENTES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pStyle w:val="Textoindependiente"/>
        <w:overflowPunct w:val="0"/>
        <w:autoSpaceDE w:val="0"/>
        <w:autoSpaceDN w:val="0"/>
        <w:adjustRightInd w:val="0"/>
        <w:textAlignment w:val="baseline"/>
        <w:rPr>
          <w:sz w:val="24"/>
          <w:lang w:val="es-ES_tradnl"/>
        </w:rPr>
      </w:pPr>
      <w:r>
        <w:rPr>
          <w:sz w:val="24"/>
          <w:lang w:val="es-ES_tradnl"/>
        </w:rPr>
        <w:t xml:space="preserve">Por haber sido presentado y sustentado dentro de los términos legales, recurso de apelación, interpuesto por el defensor del disciplinado </w:t>
      </w:r>
      <w:r>
        <w:rPr>
          <w:bCs/>
          <w:sz w:val="24"/>
          <w:lang w:val="es-ES_tradnl"/>
        </w:rPr>
        <w:t xml:space="preserve">XXXXXXXXXXXXXXXXXXXXXXXXXXX (SI LO TIENE O DIRECTAMENTE) </w:t>
      </w:r>
      <w:r>
        <w:rPr>
          <w:sz w:val="24"/>
          <w:lang w:val="es-ES_tradnl"/>
        </w:rPr>
        <w:t xml:space="preserve">contra XXXXXXXXXXXXXXXXXXXXXXX Notificado personalmente al (DISCIPLINADO O DEFENSOR) el día XXXXX de XXXXX de XXXXX, acto por la cual se XXXXXXXXXXXXXXXXXXXXXXX en el proceso de la referencia, este Despacho: </w:t>
      </w:r>
    </w:p>
    <w:p w:rsidR="00B80678" w:rsidRDefault="00B80678" w:rsidP="00B80678">
      <w:pPr>
        <w:pStyle w:val="Ttulo8"/>
        <w:jc w:val="center"/>
        <w:rPr>
          <w:rFonts w:ascii="Arial" w:hAnsi="Arial" w:cs="Arial"/>
          <w:bCs/>
          <w:sz w:val="24"/>
          <w:lang w:val="es-ES_tradnl"/>
        </w:rPr>
      </w:pPr>
      <w:r>
        <w:rPr>
          <w:rFonts w:ascii="Arial" w:hAnsi="Arial" w:cs="Arial"/>
          <w:i/>
        </w:rPr>
        <w:t>RESUELVE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PRIMERO: Concédase en el efecto XXXXXXXXXXXXXXXXXXX, el recurso de apelación interpuesto por el apoderado del disciplinado </w:t>
      </w:r>
      <w:r>
        <w:rPr>
          <w:rFonts w:ascii="Arial" w:hAnsi="Arial" w:cs="Arial"/>
          <w:bCs/>
        </w:rPr>
        <w:t>XXXXXXXXXXXXXXXXXXX</w:t>
      </w:r>
      <w:r>
        <w:rPr>
          <w:rFonts w:ascii="Arial" w:hAnsi="Arial" w:cs="Arial"/>
        </w:rPr>
        <w:t xml:space="preserve"> abogado XXXXXXXXXXXXXXXXXXXXXXX, contra XXXXXXXXXXXXXXXXXXX del 00 de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200, dictada por este Despacho.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SEGUNDO: En consecuencia, remítase XXXXXXXX del expediente correspondiente, que consta de (   ) folios, al Despacho del Superintendente de Notariado y Registro, para lo de su competencia. 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pStyle w:val="Ttulo8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COMUNIQUESE Y CUMPLASE</w:t>
      </w:r>
    </w:p>
    <w:p w:rsidR="00B80678" w:rsidRDefault="00B80678" w:rsidP="00B80678">
      <w:pPr>
        <w:jc w:val="center"/>
        <w:rPr>
          <w:rFonts w:ascii="Arial" w:hAnsi="Arial" w:cs="Arial"/>
        </w:rPr>
      </w:pP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</w:t>
      </w:r>
    </w:p>
    <w:p w:rsidR="00B80678" w:rsidRDefault="00B80678" w:rsidP="00B806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Oficina de Control Disciplinario Interno</w:t>
      </w:r>
    </w:p>
    <w:p w:rsidR="00B80678" w:rsidRDefault="00B80678" w:rsidP="00B80678">
      <w:pPr>
        <w:jc w:val="both"/>
        <w:rPr>
          <w:rFonts w:ascii="Arial" w:hAnsi="Arial" w:cs="Arial"/>
        </w:rPr>
      </w:pPr>
    </w:p>
    <w:p w:rsidR="00B80678" w:rsidRDefault="00B80678" w:rsidP="00B80678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</w:rPr>
        <w:t xml:space="preserve">Proyecto: </w:t>
      </w:r>
    </w:p>
    <w:p w:rsidR="00B02078" w:rsidRDefault="00B02078" w:rsidP="00567083">
      <w:pPr>
        <w:rPr>
          <w:rFonts w:ascii="Arial Narrow" w:hAnsi="Arial Narrow"/>
        </w:rPr>
      </w:pPr>
    </w:p>
    <w:sectPr w:rsidR="00B0207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60" w:rsidRDefault="00287060" w:rsidP="00022A38">
      <w:r>
        <w:separator/>
      </w:r>
    </w:p>
  </w:endnote>
  <w:endnote w:type="continuationSeparator" w:id="0">
    <w:p w:rsidR="00287060" w:rsidRDefault="00287060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02EC08E" wp14:editId="5C9DCC85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60" w:rsidRDefault="00287060" w:rsidP="00022A38">
      <w:r>
        <w:separator/>
      </w:r>
    </w:p>
  </w:footnote>
  <w:footnote w:type="continuationSeparator" w:id="0">
    <w:p w:rsidR="00287060" w:rsidRDefault="00287060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52" w:rsidRDefault="00F82652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F82652" w:rsidTr="005D2F02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DBA4FF9" wp14:editId="0F9AC971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-02 – FR - 02</w:t>
          </w:r>
        </w:p>
      </w:tc>
    </w:tr>
    <w:tr w:rsidR="00F82652" w:rsidTr="005D2F02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F82652" w:rsidRDefault="00F82652" w:rsidP="005D2F02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F82652" w:rsidTr="005D2F02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F82652" w:rsidRDefault="00F82652" w:rsidP="005D2F02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DISCIPLINARIO INTERNO VERBAL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F82652" w:rsidRDefault="00F82652" w:rsidP="005D2F0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F82652" w:rsidRDefault="00F82652">
    <w:pPr>
      <w:pStyle w:val="Encabezado"/>
    </w:pPr>
  </w:p>
  <w:p w:rsidR="00F82652" w:rsidRDefault="00F826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9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53F47"/>
    <w:rsid w:val="0017327B"/>
    <w:rsid w:val="00287060"/>
    <w:rsid w:val="00290D6A"/>
    <w:rsid w:val="002E0789"/>
    <w:rsid w:val="003D5F05"/>
    <w:rsid w:val="00567083"/>
    <w:rsid w:val="006D0D1E"/>
    <w:rsid w:val="007453BF"/>
    <w:rsid w:val="00803DF6"/>
    <w:rsid w:val="00820F14"/>
    <w:rsid w:val="008912E1"/>
    <w:rsid w:val="009455FE"/>
    <w:rsid w:val="00974E17"/>
    <w:rsid w:val="00A210E1"/>
    <w:rsid w:val="00B02078"/>
    <w:rsid w:val="00B7759B"/>
    <w:rsid w:val="00B80678"/>
    <w:rsid w:val="00BB3FCD"/>
    <w:rsid w:val="00DC0A45"/>
    <w:rsid w:val="00F82652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CA1138-0AF3-4009-B2A1-498A8D3C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083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6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6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67083"/>
    <w:rPr>
      <w:rFonts w:ascii="Cambria" w:eastAsia="MS Gothic" w:hAnsi="Cambria" w:cs="Times New Roman"/>
      <w:color w:val="365F91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567083"/>
    <w:pPr>
      <w:jc w:val="both"/>
    </w:pPr>
    <w:rPr>
      <w:rFonts w:ascii="Arial" w:hAnsi="Arial"/>
      <w:sz w:val="28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67083"/>
    <w:rPr>
      <w:rFonts w:ascii="Arial" w:eastAsia="Times New Roman" w:hAnsi="Arial" w:cs="Times New Roman"/>
      <w:sz w:val="28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6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6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6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13</cp:revision>
  <dcterms:created xsi:type="dcterms:W3CDTF">2021-11-04T17:17:00Z</dcterms:created>
  <dcterms:modified xsi:type="dcterms:W3CDTF">2021-11-26T17:06:00Z</dcterms:modified>
</cp:coreProperties>
</file>