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4258"/>
        <w:gridCol w:w="994"/>
        <w:gridCol w:w="849"/>
        <w:gridCol w:w="986"/>
      </w:tblGrid>
      <w:tr w:rsidR="00200A7D" w:rsidRPr="003E25CE" w14:paraId="59528ADB" w14:textId="77777777" w:rsidTr="5187339A">
        <w:trPr>
          <w:trHeight w:val="355"/>
        </w:trPr>
        <w:tc>
          <w:tcPr>
            <w:tcW w:w="3574" w:type="pct"/>
            <w:gridSpan w:val="2"/>
            <w:shd w:val="clear" w:color="auto" w:fill="F2F2F2" w:themeFill="background1" w:themeFillShade="F2"/>
            <w:vAlign w:val="center"/>
          </w:tcPr>
          <w:p w14:paraId="0AD8B675" w14:textId="26AC9747" w:rsidR="00200A7D" w:rsidRPr="00EB5FDC" w:rsidRDefault="00200A7D" w:rsidP="00FE05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EB5FDC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definición del Alcance</w:t>
            </w:r>
          </w:p>
        </w:tc>
        <w:tc>
          <w:tcPr>
            <w:tcW w:w="501" w:type="pct"/>
            <w:vAlign w:val="center"/>
          </w:tcPr>
          <w:p w14:paraId="36DC6598" w14:textId="079EC974" w:rsidR="00200A7D" w:rsidRPr="00CE4DAD" w:rsidRDefault="00E0273D" w:rsidP="00FE0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DD</w:t>
            </w:r>
          </w:p>
        </w:tc>
        <w:tc>
          <w:tcPr>
            <w:tcW w:w="428" w:type="pct"/>
            <w:vAlign w:val="center"/>
          </w:tcPr>
          <w:p w14:paraId="40324FCF" w14:textId="2BD42DFF" w:rsidR="00200A7D" w:rsidRPr="00CE4DAD" w:rsidRDefault="00E0273D" w:rsidP="00FE0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MM</w:t>
            </w:r>
          </w:p>
        </w:tc>
        <w:tc>
          <w:tcPr>
            <w:tcW w:w="498" w:type="pct"/>
            <w:vAlign w:val="center"/>
          </w:tcPr>
          <w:p w14:paraId="652C9F00" w14:textId="388E4F55" w:rsidR="00200A7D" w:rsidRPr="00CE4DAD" w:rsidRDefault="00E0273D" w:rsidP="00FE0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AAAA</w:t>
            </w:r>
          </w:p>
        </w:tc>
      </w:tr>
      <w:tr w:rsidR="149F26F0" w14:paraId="312F87EC" w14:textId="77777777" w:rsidTr="5187339A">
        <w:trPr>
          <w:trHeight w:val="424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67617820" w14:textId="5E8132F4" w:rsidR="072303E0" w:rsidRDefault="072303E0" w:rsidP="149F26F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Nombre de la Entidad</w:t>
            </w:r>
          </w:p>
        </w:tc>
        <w:tc>
          <w:tcPr>
            <w:tcW w:w="7087" w:type="dxa"/>
            <w:gridSpan w:val="4"/>
            <w:vAlign w:val="center"/>
          </w:tcPr>
          <w:p w14:paraId="08842DC0" w14:textId="100D7EA8" w:rsidR="149F26F0" w:rsidRDefault="149F26F0" w:rsidP="149F26F0">
            <w:pPr>
              <w:jc w:val="both"/>
            </w:pPr>
          </w:p>
        </w:tc>
      </w:tr>
      <w:tr w:rsidR="149F26F0" w14:paraId="4F670D20" w14:textId="77777777" w:rsidTr="5187339A">
        <w:trPr>
          <w:trHeight w:val="424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762BC0F6" w14:textId="798FC395" w:rsidR="7F554A2E" w:rsidRDefault="7F554A2E" w:rsidP="149F26F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187339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Número de Ticket </w:t>
            </w:r>
            <w:r w:rsidR="59F40088" w:rsidRPr="5187339A">
              <w:rPr>
                <w:rFonts w:asciiTheme="minorHAnsi" w:hAnsiTheme="minorHAnsi" w:cstheme="minorBidi"/>
                <w:sz w:val="22"/>
                <w:szCs w:val="22"/>
              </w:rPr>
              <w:t>(Si aplica)</w:t>
            </w:r>
          </w:p>
        </w:tc>
        <w:tc>
          <w:tcPr>
            <w:tcW w:w="7087" w:type="dxa"/>
            <w:gridSpan w:val="4"/>
            <w:vAlign w:val="center"/>
          </w:tcPr>
          <w:p w14:paraId="6A3AF678" w14:textId="7BBB6A3B" w:rsidR="149F26F0" w:rsidRDefault="149F26F0" w:rsidP="149F26F0">
            <w:pPr>
              <w:jc w:val="both"/>
            </w:pPr>
          </w:p>
        </w:tc>
      </w:tr>
      <w:tr w:rsidR="00744CE7" w:rsidRPr="003E25CE" w14:paraId="2D58DD8D" w14:textId="77777777" w:rsidTr="5187339A">
        <w:trPr>
          <w:trHeight w:val="424"/>
        </w:trPr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4EA5E659" w14:textId="56724EA9" w:rsidR="00C71812" w:rsidRPr="00EB5FDC" w:rsidRDefault="00F12832" w:rsidP="00EB5F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DC">
              <w:rPr>
                <w:rFonts w:asciiTheme="minorHAnsi" w:hAnsiTheme="minorHAnsi" w:cstheme="minorHAnsi"/>
                <w:b/>
                <w:sz w:val="22"/>
                <w:szCs w:val="22"/>
              </w:rPr>
              <w:t>Nombre del Proyecto</w:t>
            </w:r>
          </w:p>
        </w:tc>
        <w:tc>
          <w:tcPr>
            <w:tcW w:w="3571" w:type="pct"/>
            <w:gridSpan w:val="4"/>
            <w:vAlign w:val="center"/>
          </w:tcPr>
          <w:p w14:paraId="4D82C8A9" w14:textId="468637E3" w:rsidR="00C71812" w:rsidRPr="00C71812" w:rsidRDefault="00C71812" w:rsidP="00A92098">
            <w:pPr>
              <w:ind w:righ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05AA" w:rsidRPr="003E25CE" w14:paraId="2450702B" w14:textId="77777777" w:rsidTr="5187339A">
        <w:trPr>
          <w:trHeight w:val="390"/>
        </w:trPr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4538421D" w14:textId="0E32DD1E" w:rsidR="00FE05AA" w:rsidRPr="00EB5FDC" w:rsidRDefault="4F803D7D" w:rsidP="149F26F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Responsable del Proyecto</w:t>
            </w:r>
            <w:r w:rsidR="2AEEF658"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3D9E3664"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en MINTIC</w:t>
            </w:r>
            <w:r w:rsidR="5FF55261"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/ AND</w:t>
            </w:r>
            <w:r w:rsidR="003D3D8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3D3D8A" w:rsidRPr="00B92EBF">
              <w:rPr>
                <w:rFonts w:asciiTheme="minorHAnsi" w:hAnsiTheme="minorHAnsi" w:cstheme="minorBidi"/>
                <w:sz w:val="22"/>
                <w:szCs w:val="22"/>
              </w:rPr>
              <w:t>(si aplica)</w:t>
            </w:r>
          </w:p>
        </w:tc>
        <w:tc>
          <w:tcPr>
            <w:tcW w:w="3571" w:type="pct"/>
            <w:gridSpan w:val="4"/>
            <w:vAlign w:val="center"/>
          </w:tcPr>
          <w:p w14:paraId="28E2EAA4" w14:textId="261AC84C" w:rsidR="00FE05AA" w:rsidRPr="00C71812" w:rsidRDefault="00FE05AA" w:rsidP="00A92098">
            <w:pPr>
              <w:ind w:right="3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4273" w:rsidRPr="003E25CE" w14:paraId="33883B12" w14:textId="77777777" w:rsidTr="5187339A">
        <w:trPr>
          <w:trHeight w:val="390"/>
        </w:trPr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4EA4F866" w14:textId="3D937244" w:rsidR="00004273" w:rsidRPr="0087780C" w:rsidRDefault="026C39CC" w:rsidP="149F26F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Responsable del Proyecto en la Entidad</w:t>
            </w:r>
            <w:r w:rsidR="00B92EB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Externa</w:t>
            </w:r>
          </w:p>
        </w:tc>
        <w:tc>
          <w:tcPr>
            <w:tcW w:w="3571" w:type="pct"/>
            <w:gridSpan w:val="4"/>
            <w:vAlign w:val="center"/>
          </w:tcPr>
          <w:p w14:paraId="29DA374D" w14:textId="6C82D45D" w:rsidR="00004273" w:rsidRPr="00C71812" w:rsidRDefault="00004273" w:rsidP="00A92098">
            <w:pPr>
              <w:ind w:right="3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149F26F0" w14:paraId="389D15D5" w14:textId="77777777" w:rsidTr="5187339A">
        <w:trPr>
          <w:trHeight w:val="390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389D47C3" w14:textId="11BC7A79" w:rsidR="4F2BF722" w:rsidRDefault="4F2BF722" w:rsidP="149F26F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Cargo y dependencia responsable del proyecto</w:t>
            </w:r>
          </w:p>
        </w:tc>
        <w:tc>
          <w:tcPr>
            <w:tcW w:w="7087" w:type="dxa"/>
            <w:gridSpan w:val="4"/>
            <w:vAlign w:val="center"/>
          </w:tcPr>
          <w:p w14:paraId="0E188034" w14:textId="1B55B701" w:rsidR="149F26F0" w:rsidRDefault="149F26F0" w:rsidP="149F26F0"/>
        </w:tc>
      </w:tr>
      <w:tr w:rsidR="149F26F0" w14:paraId="63CFA0D5" w14:textId="77777777" w:rsidTr="5187339A">
        <w:trPr>
          <w:trHeight w:val="390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5D44E3EC" w14:textId="02B8A61D" w:rsidR="4F2BF722" w:rsidRDefault="4F2BF722" w:rsidP="149F26F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Datos de contacto responsable Entidad </w:t>
            </w:r>
            <w:r w:rsidR="00B92EB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Externa </w:t>
            </w:r>
            <w:r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(correo electrónico y celular)</w:t>
            </w:r>
          </w:p>
        </w:tc>
        <w:tc>
          <w:tcPr>
            <w:tcW w:w="7087" w:type="dxa"/>
            <w:gridSpan w:val="4"/>
            <w:vAlign w:val="center"/>
          </w:tcPr>
          <w:p w14:paraId="19DC8889" w14:textId="7F907162" w:rsidR="149F26F0" w:rsidRDefault="149F26F0" w:rsidP="149F26F0"/>
        </w:tc>
      </w:tr>
      <w:tr w:rsidR="149F26F0" w14:paraId="2B3AC7A4" w14:textId="77777777" w:rsidTr="5187339A">
        <w:trPr>
          <w:trHeight w:val="390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0C20ABC9" w14:textId="5E741D6C" w:rsidR="7F9421D4" w:rsidRDefault="7F9421D4" w:rsidP="149F26F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Nombre del trámite / Servicio / Consulta</w:t>
            </w:r>
          </w:p>
        </w:tc>
        <w:tc>
          <w:tcPr>
            <w:tcW w:w="7087" w:type="dxa"/>
            <w:gridSpan w:val="4"/>
            <w:vAlign w:val="center"/>
          </w:tcPr>
          <w:p w14:paraId="0D2FA22B" w14:textId="2414082A" w:rsidR="149F26F0" w:rsidRDefault="149F26F0" w:rsidP="149F26F0"/>
        </w:tc>
      </w:tr>
      <w:tr w:rsidR="149F26F0" w14:paraId="4CB4C1ED" w14:textId="77777777" w:rsidTr="5187339A">
        <w:trPr>
          <w:trHeight w:val="390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1F8A17BE" w14:textId="2513F1F9" w:rsidR="7F9421D4" w:rsidRDefault="7F9421D4" w:rsidP="149F26F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ID SUIT (</w:t>
            </w:r>
            <w:r w:rsidR="7536126B"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Si aplica)</w:t>
            </w:r>
          </w:p>
        </w:tc>
        <w:tc>
          <w:tcPr>
            <w:tcW w:w="7087" w:type="dxa"/>
            <w:gridSpan w:val="4"/>
            <w:vAlign w:val="center"/>
          </w:tcPr>
          <w:p w14:paraId="3A8C0F5B" w14:textId="6B29622D" w:rsidR="149F26F0" w:rsidRDefault="149F26F0" w:rsidP="149F26F0"/>
        </w:tc>
      </w:tr>
      <w:tr w:rsidR="149F26F0" w14:paraId="0E6D31D3" w14:textId="77777777" w:rsidTr="5187339A">
        <w:trPr>
          <w:trHeight w:val="390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39966C29" w14:textId="7DBA058B" w:rsidR="7D33CC2A" w:rsidRDefault="7D33CC2A" w:rsidP="149F26F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49F26F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¿Qué nivel de Digitalización tiene el Trámite, Servicio y/o OPA que realiza el ciudadano?</w:t>
            </w:r>
          </w:p>
        </w:tc>
        <w:tc>
          <w:tcPr>
            <w:tcW w:w="7087" w:type="dxa"/>
            <w:gridSpan w:val="4"/>
            <w:vAlign w:val="center"/>
          </w:tcPr>
          <w:p w14:paraId="065E8E31" w14:textId="49670655" w:rsidR="149F26F0" w:rsidRDefault="149F26F0" w:rsidP="149F26F0"/>
        </w:tc>
      </w:tr>
      <w:tr w:rsidR="5F6803B0" w14:paraId="79DF30B9" w14:textId="77777777" w:rsidTr="5187339A">
        <w:trPr>
          <w:trHeight w:val="390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149FBFF3" w14:textId="73902D60" w:rsidR="380EFF81" w:rsidRDefault="380EFF81" w:rsidP="5F6803B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¿Según el tipo de proceso que desea transformar, qué servicios desearía trabajar? </w:t>
            </w:r>
          </w:p>
          <w:p w14:paraId="0951E346" w14:textId="2D1CFF4E" w:rsidR="380EFF81" w:rsidRDefault="380EFF81" w:rsidP="5F6803B0">
            <w:pPr>
              <w:rPr>
                <w:b/>
                <w:bCs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(Interoperabilidad, Autenticación o Carpeta Ciudadana Digital)</w:t>
            </w:r>
          </w:p>
        </w:tc>
        <w:tc>
          <w:tcPr>
            <w:tcW w:w="7087" w:type="dxa"/>
            <w:gridSpan w:val="4"/>
            <w:vAlign w:val="center"/>
          </w:tcPr>
          <w:p w14:paraId="5396AAF6" w14:textId="7E63E08A" w:rsidR="5F6803B0" w:rsidRDefault="5F6803B0" w:rsidP="5F6803B0"/>
        </w:tc>
      </w:tr>
    </w:tbl>
    <w:p w14:paraId="3CEBEC40" w14:textId="1CA4436E" w:rsidR="00C71812" w:rsidRDefault="00C71812" w:rsidP="00C71812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5F6803B0" w14:paraId="327DD1B5" w14:textId="77777777" w:rsidTr="5F6803B0">
        <w:trPr>
          <w:trHeight w:val="300"/>
        </w:trPr>
        <w:tc>
          <w:tcPr>
            <w:tcW w:w="9924" w:type="dxa"/>
            <w:shd w:val="clear" w:color="auto" w:fill="F3F3F3"/>
            <w:vAlign w:val="center"/>
          </w:tcPr>
          <w:p w14:paraId="7300E171" w14:textId="1230CEEC" w:rsidR="15770403" w:rsidRDefault="15770403" w:rsidP="5F6803B0">
            <w:pPr>
              <w:pStyle w:val="Prrafodelista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Trámite, Servicio y/o OPA</w:t>
            </w:r>
          </w:p>
        </w:tc>
      </w:tr>
      <w:tr w:rsidR="5F6803B0" w14:paraId="11B4853D" w14:textId="77777777" w:rsidTr="5F6803B0">
        <w:trPr>
          <w:trHeight w:val="300"/>
        </w:trPr>
        <w:tc>
          <w:tcPr>
            <w:tcW w:w="9924" w:type="dxa"/>
            <w:shd w:val="clear" w:color="auto" w:fill="auto"/>
            <w:vAlign w:val="center"/>
          </w:tcPr>
          <w:p w14:paraId="0BC852A9" w14:textId="39D23322" w:rsidR="15770403" w:rsidRDefault="15770403" w:rsidP="5F6803B0">
            <w:pPr>
              <w:pStyle w:val="PN1"/>
              <w:ind w:left="0"/>
              <w:rPr>
                <w:rFonts w:asciiTheme="minorHAnsi" w:hAnsiTheme="minorHAnsi" w:cstheme="minorBidi"/>
              </w:rPr>
            </w:pPr>
            <w:r w:rsidRPr="5F6803B0">
              <w:rPr>
                <w:rFonts w:asciiTheme="minorHAnsi" w:hAnsiTheme="minorHAnsi" w:cstheme="minorBidi"/>
              </w:rPr>
              <w:t>Describa brevemente el proceso actual que realiza la entidad y/o usuario sobre Trámite, Servicio y/o OPA o proceso que requiere ser transformado.</w:t>
            </w:r>
          </w:p>
        </w:tc>
      </w:tr>
    </w:tbl>
    <w:p w14:paraId="663861E3" w14:textId="3C6667A6" w:rsidR="5F6803B0" w:rsidRDefault="5F6803B0" w:rsidP="5F6803B0">
      <w:pPr>
        <w:jc w:val="both"/>
      </w:pPr>
    </w:p>
    <w:tbl>
      <w:tblPr>
        <w:tblW w:w="49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4962"/>
      </w:tblGrid>
      <w:tr w:rsidR="005D1821" w:rsidRPr="00C71812" w14:paraId="475E4C21" w14:textId="7F3E09CB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3F3F3"/>
            <w:vAlign w:val="center"/>
          </w:tcPr>
          <w:p w14:paraId="0A0AABDB" w14:textId="5ED2CEFC" w:rsidR="005D1821" w:rsidRPr="004C27E1" w:rsidRDefault="005D1821" w:rsidP="5F6803B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Objetivo del Proyecto</w:t>
            </w:r>
          </w:p>
        </w:tc>
      </w:tr>
      <w:tr w:rsidR="005D1821" w:rsidRPr="00C71812" w14:paraId="24B0590F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A0AA032" w14:textId="45700101" w:rsidR="005D1821" w:rsidRPr="003E25CE" w:rsidRDefault="005D1821" w:rsidP="00C05CDA">
            <w:pPr>
              <w:pStyle w:val="PN1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  <w:tr w:rsidR="005D1821" w:rsidRPr="00C71812" w14:paraId="2FEB3766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9403982" w14:textId="3D8067CE" w:rsidR="005D1821" w:rsidRPr="004C27E1" w:rsidRDefault="005D1821" w:rsidP="5F6803B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Justificación del Proyecto</w:t>
            </w:r>
          </w:p>
        </w:tc>
      </w:tr>
      <w:tr w:rsidR="149F26F0" w14:paraId="1FE45065" w14:textId="77777777" w:rsidTr="008B0B1B">
        <w:trPr>
          <w:cantSplit/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01A8712" w14:textId="278C566D" w:rsidR="406F33BB" w:rsidRDefault="406F33BB" w:rsidP="149F26F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49F26F0">
              <w:rPr>
                <w:rFonts w:asciiTheme="minorHAnsi" w:hAnsiTheme="minorHAnsi" w:cstheme="minorBidi"/>
                <w:sz w:val="22"/>
                <w:szCs w:val="22"/>
              </w:rPr>
              <w:t>Razón por la cual es importante la vinculación al servicio ciudadano digital que se va a vincular (Interoperabil</w:t>
            </w:r>
            <w:r w:rsidR="54AF8D49" w:rsidRPr="149F26F0">
              <w:rPr>
                <w:rFonts w:asciiTheme="minorHAnsi" w:hAnsiTheme="minorHAnsi" w:cstheme="minorBidi"/>
                <w:sz w:val="22"/>
                <w:szCs w:val="22"/>
              </w:rPr>
              <w:t>idad - Autenticación - Carpeta Ciudadana)</w:t>
            </w:r>
          </w:p>
          <w:p w14:paraId="3DF5867A" w14:textId="06AA3940" w:rsidR="149F26F0" w:rsidRDefault="149F26F0" w:rsidP="149F26F0"/>
        </w:tc>
      </w:tr>
      <w:tr w:rsidR="005D1821" w:rsidRPr="00C71812" w14:paraId="7C0D69A7" w14:textId="77777777" w:rsidTr="5F6803B0">
        <w:trPr>
          <w:cantSplit/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15E11B9" w14:textId="2F3D56A3" w:rsidR="00E0273D" w:rsidRPr="00352054" w:rsidRDefault="4580CA3E" w:rsidP="149F26F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49F26F0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AS IS</w:t>
            </w:r>
            <w:r w:rsidR="43313E77" w:rsidRPr="149F26F0">
              <w:rPr>
                <w:rFonts w:asciiTheme="minorHAnsi" w:hAnsiTheme="minorHAnsi" w:cstheme="minorBidi"/>
                <w:sz w:val="22"/>
                <w:szCs w:val="22"/>
              </w:rPr>
              <w:t>: Situación Actual</w:t>
            </w:r>
          </w:p>
          <w:p w14:paraId="7B3359EA" w14:textId="6F2717D2" w:rsidR="00E0273D" w:rsidRPr="00352054" w:rsidRDefault="00E0273D" w:rsidP="149F26F0"/>
        </w:tc>
      </w:tr>
      <w:tr w:rsidR="00352054" w:rsidRPr="00C71812" w14:paraId="7265F0A9" w14:textId="77777777" w:rsidTr="5F6803B0">
        <w:trPr>
          <w:cantSplit/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76B91C7" w14:textId="3144D7F6" w:rsidR="00352054" w:rsidRPr="4838AF4E" w:rsidRDefault="36ED2CE0" w:rsidP="149F26F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49F26F0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="71E8CCB0" w:rsidRPr="149F26F0"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149F26F0">
              <w:rPr>
                <w:rFonts w:asciiTheme="minorHAnsi" w:hAnsiTheme="minorHAnsi" w:cstheme="minorBidi"/>
                <w:sz w:val="22"/>
                <w:szCs w:val="22"/>
              </w:rPr>
              <w:t>-BE</w:t>
            </w:r>
            <w:r w:rsidR="34CAD6C1" w:rsidRPr="149F26F0">
              <w:rPr>
                <w:rFonts w:asciiTheme="minorHAnsi" w:hAnsiTheme="minorHAnsi" w:cstheme="minorBidi"/>
                <w:sz w:val="22"/>
                <w:szCs w:val="22"/>
              </w:rPr>
              <w:t>: Situación Deseada</w:t>
            </w:r>
          </w:p>
          <w:p w14:paraId="142BE110" w14:textId="7CFAD26C" w:rsidR="00352054" w:rsidRPr="4838AF4E" w:rsidRDefault="00352054" w:rsidP="149F26F0"/>
        </w:tc>
      </w:tr>
      <w:tr w:rsidR="005D1821" w:rsidRPr="00C71812" w14:paraId="2FC997ED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6D2CB2F" w14:textId="55A6CECB" w:rsidR="005D1821" w:rsidRPr="004C27E1" w:rsidRDefault="005D1821" w:rsidP="5F6803B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Requerimientos </w:t>
            </w:r>
            <w:r w:rsidR="007C4019"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Técnicos de la Solución Tecnológica</w:t>
            </w:r>
            <w:r w:rsidR="00DC1F3F"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y/o Acompañamiento técnico para la </w:t>
            </w:r>
            <w:r w:rsidR="00B84E7C"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implementación</w:t>
            </w:r>
            <w:r w:rsidR="00DC1F3F"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de SCD</w:t>
            </w:r>
          </w:p>
        </w:tc>
      </w:tr>
      <w:tr w:rsidR="007C4019" w:rsidRPr="00C71812" w14:paraId="2C11866B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57CB3FB" w14:textId="2AD83027" w:rsidR="007C4019" w:rsidRPr="004C27E1" w:rsidRDefault="007C4019" w:rsidP="5F6803B0">
            <w:pPr>
              <w:pStyle w:val="Prrafodelista"/>
              <w:numPr>
                <w:ilvl w:val="1"/>
                <w:numId w:val="9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Requerimientos Funcionales</w:t>
            </w:r>
            <w:r w:rsidR="004A062B"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1821" w:rsidRPr="00C71812" w14:paraId="5CB08407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6B74AF2" w14:textId="25A65425" w:rsidR="005D1821" w:rsidRDefault="005D1821" w:rsidP="004437BE">
            <w:pPr>
              <w:rPr>
                <w:rFonts w:asciiTheme="minorHAnsi" w:hAnsiTheme="minorHAnsi" w:cstheme="minorHAnsi"/>
                <w:bCs/>
                <w:color w:val="AEAAAA" w:themeColor="background2" w:themeShade="BF"/>
                <w:sz w:val="22"/>
                <w:szCs w:val="22"/>
              </w:rPr>
            </w:pPr>
          </w:p>
          <w:p w14:paraId="4D62A714" w14:textId="22A7A311" w:rsidR="005D1821" w:rsidRDefault="005D1821" w:rsidP="004437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57CC" w:rsidRPr="00C71812" w14:paraId="37B40C0A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9A12FCF" w14:textId="286C7AA0" w:rsidR="008857CC" w:rsidRPr="004C27E1" w:rsidRDefault="008857CC" w:rsidP="5F6803B0">
            <w:pPr>
              <w:pStyle w:val="Prrafodelista"/>
              <w:numPr>
                <w:ilvl w:val="1"/>
                <w:numId w:val="9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Requerimientos No Funcionales</w:t>
            </w:r>
          </w:p>
        </w:tc>
      </w:tr>
      <w:tr w:rsidR="005D1821" w:rsidRPr="00C71812" w14:paraId="51EE19E2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F4CF4A6" w14:textId="77777777" w:rsidR="005D1821" w:rsidRDefault="005D1821" w:rsidP="00E0273D">
            <w:pPr>
              <w:rPr>
                <w:rFonts w:asciiTheme="minorHAnsi" w:hAnsiTheme="minorHAnsi" w:cstheme="minorHAnsi"/>
                <w:bCs/>
                <w:color w:val="AEAAAA" w:themeColor="background2" w:themeShade="BF"/>
                <w:sz w:val="22"/>
                <w:szCs w:val="22"/>
              </w:rPr>
            </w:pPr>
          </w:p>
          <w:p w14:paraId="0C91D6E7" w14:textId="0C36043B" w:rsidR="00E0273D" w:rsidRPr="00187E2E" w:rsidRDefault="00E0273D" w:rsidP="00E0273D">
            <w:pPr>
              <w:rPr>
                <w:rFonts w:asciiTheme="minorHAnsi" w:hAnsiTheme="minorHAnsi" w:cstheme="minorHAnsi"/>
                <w:bCs/>
                <w:color w:val="AEAAAA" w:themeColor="background2" w:themeShade="BF"/>
                <w:sz w:val="22"/>
                <w:szCs w:val="22"/>
              </w:rPr>
            </w:pPr>
          </w:p>
        </w:tc>
      </w:tr>
      <w:tr w:rsidR="005D1821" w:rsidRPr="00C71812" w14:paraId="045007D6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71ED14B" w14:textId="0AD2AF01" w:rsidR="005D1821" w:rsidRPr="004C27E1" w:rsidRDefault="005D1821" w:rsidP="5F6803B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Supuestos </w:t>
            </w:r>
          </w:p>
        </w:tc>
      </w:tr>
      <w:tr w:rsidR="00DD61A9" w:rsidRPr="00C71812" w14:paraId="11E75867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F72CB20" w14:textId="7B34D925" w:rsidR="00DD61A9" w:rsidRPr="00CE4DAD" w:rsidRDefault="00DD61A9" w:rsidP="00E0273D">
            <w:pPr>
              <w:pStyle w:val="PN1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61A9" w:rsidRPr="00C71812" w14:paraId="4545B947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72EB0EA" w14:textId="5A082CDF" w:rsidR="00DD61A9" w:rsidRPr="004C27E1" w:rsidRDefault="00DD61A9" w:rsidP="5F6803B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Restricciones (aspectos que no incluye la solución</w:t>
            </w:r>
            <w:r w:rsidR="00177051"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y/o acompañamiento</w:t>
            </w: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</w:p>
        </w:tc>
      </w:tr>
      <w:tr w:rsidR="005D1821" w:rsidRPr="00C71812" w14:paraId="407C7B58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AA30BCB" w14:textId="77777777" w:rsidR="005D1821" w:rsidRDefault="005D1821" w:rsidP="00E0273D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  <w:p w14:paraId="08730B13" w14:textId="16523409" w:rsidR="00E0273D" w:rsidRDefault="00E0273D" w:rsidP="00E027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162E" w:rsidRPr="00C71812" w14:paraId="5A167B3B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3D6801B6" w14:textId="39B984B4" w:rsidR="005F162E" w:rsidRPr="005F162E" w:rsidRDefault="005F162E" w:rsidP="5F6803B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Partes interesadas en el proyecto</w:t>
            </w:r>
          </w:p>
        </w:tc>
      </w:tr>
      <w:tr w:rsidR="005F162E" w:rsidRPr="00C71812" w14:paraId="1CB7D3AE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2D5E7B95" w14:textId="0C085260" w:rsidR="005F162E" w:rsidRPr="00CE4DAD" w:rsidRDefault="005F162E" w:rsidP="00CE4DAD">
            <w:pPr>
              <w:ind w:left="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2054" w:rsidRPr="00C71812" w14:paraId="0E6B6C0C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3A82F00C" w14:textId="573B0C35" w:rsidR="0051685E" w:rsidRPr="0051685E" w:rsidRDefault="0051685E" w:rsidP="00352054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Identificación de Usuarios, Impactos y beneficios. </w:t>
            </w:r>
          </w:p>
          <w:p w14:paraId="06FC0C2A" w14:textId="24B2FF4F" w:rsidR="00352054" w:rsidRPr="0051685E" w:rsidRDefault="0051685E" w:rsidP="0051685E">
            <w:pPr>
              <w:pStyle w:val="Prrafodelista"/>
              <w:spacing w:before="120" w:after="120"/>
              <w:ind w:left="360"/>
              <w:jc w:val="both"/>
              <w:rPr>
                <w:bCs/>
                <w:szCs w:val="22"/>
              </w:rPr>
            </w:pPr>
            <w:r w:rsidRPr="0051685E">
              <w:rPr>
                <w:rFonts w:asciiTheme="minorHAnsi" w:hAnsiTheme="minorHAnsi" w:cstheme="minorBidi"/>
                <w:bCs/>
                <w:szCs w:val="22"/>
              </w:rPr>
              <w:t>Esto en caso de que sea un trámite o servicio existente, de lo contrario se habla de una estimación de Usuarios</w:t>
            </w:r>
            <w:r>
              <w:rPr>
                <w:rFonts w:asciiTheme="minorHAnsi" w:hAnsiTheme="minorHAnsi" w:cstheme="minorBidi"/>
                <w:bCs/>
                <w:szCs w:val="22"/>
              </w:rPr>
              <w:t>.</w:t>
            </w:r>
          </w:p>
        </w:tc>
      </w:tr>
      <w:tr w:rsidR="0051685E" w:rsidRPr="00C71812" w14:paraId="7FBE8B99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5EADDF8" w14:textId="4010C192" w:rsidR="0051685E" w:rsidRDefault="4E734980" w:rsidP="0051685E">
            <w:pPr>
              <w:pStyle w:val="Prrafodelista"/>
              <w:spacing w:before="120" w:after="120"/>
              <w:ind w:left="360"/>
              <w:jc w:val="both"/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8</w:t>
            </w:r>
            <w:r w:rsidR="0051685E" w:rsidRPr="5F6803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.1 </w:t>
            </w:r>
            <w:r w:rsidR="0051685E"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¿Quiénes se beneficiarán con el proceso de transformación? (Escoja más de uno de ser necesario)</w:t>
            </w:r>
          </w:p>
          <w:p w14:paraId="13C17552" w14:textId="3EC4ED20" w:rsidR="0051685E" w:rsidRDefault="2ADD0C86" w:rsidP="149F26F0">
            <w:pPr>
              <w:pStyle w:val="Prrafodelista"/>
              <w:spacing w:before="120" w:after="120"/>
              <w:ind w:left="36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="09A8723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Opciones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: Personas naturales, Empresas, Otras entidades públicas, Otras</w:t>
            </w:r>
            <w:r w:rsidR="282FB86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(cuales)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) ¿Cuántas?</w:t>
            </w:r>
          </w:p>
        </w:tc>
      </w:tr>
      <w:tr w:rsidR="0051685E" w:rsidRPr="00C71812" w14:paraId="7B4F84CD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4BFE715B" w14:textId="738CF365" w:rsidR="0051685E" w:rsidRPr="00DB7A2C" w:rsidRDefault="107F04DE" w:rsidP="00DB7A2C">
            <w:pPr>
              <w:pStyle w:val="Prrafodelista"/>
              <w:spacing w:before="120" w:after="120"/>
              <w:ind w:left="360"/>
              <w:jc w:val="both"/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 w:rsidRPr="5F6803B0"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="0051685E" w:rsidRPr="5F6803B0">
              <w:rPr>
                <w:rFonts w:asciiTheme="minorHAnsi" w:hAnsiTheme="minorHAnsi" w:cstheme="minorBidi"/>
                <w:sz w:val="22"/>
                <w:szCs w:val="22"/>
              </w:rPr>
              <w:t xml:space="preserve">.2 </w:t>
            </w:r>
            <w:r w:rsidR="0051685E"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Describa brevemente el usuario del trámite o del proceso tecnológico que va a ser transformado.</w:t>
            </w:r>
          </w:p>
        </w:tc>
      </w:tr>
      <w:tr w:rsidR="00705555" w:rsidRPr="00C71812" w14:paraId="475F0E61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F1F85DC" w14:textId="2120E711" w:rsidR="00705555" w:rsidRPr="4838AF4E" w:rsidRDefault="70C192D3" w:rsidP="5F6803B0">
            <w:pPr>
              <w:pStyle w:val="Prrafodelista"/>
              <w:spacing w:before="120" w:after="120"/>
              <w:ind w:left="36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="0051685E" w:rsidRPr="5F6803B0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7534DAE9" w:rsidRPr="5F6803B0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51685E" w:rsidRPr="5F6803B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DB7A2C" w:rsidRPr="5F6803B0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="0051685E"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or favor indique el número de beneficiario</w:t>
            </w:r>
            <w:r w:rsidR="390B14BB"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="0051685E"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1685E" w:rsidRPr="00DB7A2C"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="0051685E" w:rsidRPr="5F6803B0">
              <w:rPr>
                <w:rFonts w:asciiTheme="minorHAnsi" w:hAnsiTheme="minorHAnsi" w:cstheme="minorBidi"/>
                <w:sz w:val="22"/>
                <w:szCs w:val="22"/>
              </w:rPr>
              <w:t xml:space="preserve">Volumen Anual </w:t>
            </w:r>
            <w:r w:rsidR="00DB7A2C" w:rsidRPr="5F6803B0">
              <w:rPr>
                <w:rFonts w:asciiTheme="minorHAnsi" w:hAnsiTheme="minorHAnsi" w:cstheme="minorBidi"/>
                <w:sz w:val="22"/>
                <w:szCs w:val="22"/>
              </w:rPr>
              <w:t>v</w:t>
            </w:r>
            <w:r w:rsidR="0051685E" w:rsidRPr="5F6803B0">
              <w:rPr>
                <w:rFonts w:asciiTheme="minorHAnsi" w:hAnsiTheme="minorHAnsi" w:cstheme="minorBidi"/>
                <w:sz w:val="22"/>
                <w:szCs w:val="22"/>
              </w:rPr>
              <w:t xml:space="preserve">olumen promedio) </w:t>
            </w:r>
          </w:p>
        </w:tc>
      </w:tr>
      <w:tr w:rsidR="5F6803B0" w14:paraId="43BA2E1C" w14:textId="77777777" w:rsidTr="008B0B1B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31557FA" w14:textId="0F9825E6" w:rsidR="3EF9903A" w:rsidRDefault="3EF9903A" w:rsidP="5F6803B0">
            <w:pPr>
              <w:pStyle w:val="Prrafodelista"/>
              <w:spacing w:before="120" w:after="120"/>
              <w:ind w:left="360"/>
              <w:jc w:val="both"/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</w:rPr>
            </w:pPr>
            <w:r w:rsidRPr="5F6803B0"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="41AADEF8" w:rsidRPr="5F6803B0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10B2BEA1" w:rsidRPr="5F6803B0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41AADEF8" w:rsidRPr="5F6803B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18D7D9E7" w:rsidRPr="5F6803B0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="18D7D9E7" w:rsidRPr="5F6803B0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</w:rPr>
              <w:t>or favor indique el</w:t>
            </w:r>
            <w:r w:rsidR="5255F684" w:rsidRPr="5F6803B0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</w:rPr>
              <w:t xml:space="preserve"> Volumen Anual (promedio) de transacciones</w:t>
            </w:r>
          </w:p>
        </w:tc>
      </w:tr>
      <w:tr w:rsidR="0051685E" w:rsidRPr="00C71812" w14:paraId="7BB67AA7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21B486E" w14:textId="72B44801" w:rsidR="0051685E" w:rsidRDefault="37B4E5AC" w:rsidP="5F6803B0">
            <w:pPr>
              <w:pStyle w:val="Prrafodelista"/>
              <w:spacing w:before="120" w:after="120"/>
              <w:ind w:left="36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F6803B0"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="0051685E" w:rsidRPr="5F6803B0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5012C9EB" w:rsidRPr="5F6803B0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0051685E" w:rsidRPr="5F6803B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F5DB2AE" w:rsidRPr="5F6803B0">
              <w:rPr>
                <w:rFonts w:asciiTheme="minorHAnsi" w:hAnsiTheme="minorHAnsi" w:cstheme="minorBidi"/>
                <w:sz w:val="22"/>
                <w:szCs w:val="22"/>
              </w:rPr>
              <w:t>Por favor indique el número Anual (promedio) de PQRSD del proceso a impactar</w:t>
            </w:r>
          </w:p>
        </w:tc>
      </w:tr>
      <w:tr w:rsidR="00705555" w:rsidRPr="00C71812" w14:paraId="57D50A41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2D6CF279" w14:textId="77777777" w:rsidR="00DB7A2C" w:rsidRPr="00DB7A2C" w:rsidRDefault="00DB7A2C" w:rsidP="5F6803B0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IMPACTOS: Por favor, indique el impacto al efectuarse el proceso de Transformación. </w:t>
            </w:r>
          </w:p>
          <w:p w14:paraId="2FDD4CB8" w14:textId="36447C80" w:rsidR="00705555" w:rsidRPr="4838AF4E" w:rsidRDefault="00DB7A2C" w:rsidP="00DB7A2C">
            <w:pPr>
              <w:pStyle w:val="Prrafodelista"/>
              <w:spacing w:before="120" w:after="120"/>
              <w:ind w:left="360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B7A2C"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(Ejemplo: </w:t>
            </w:r>
            <w:r w:rsidRPr="00DB7A2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Eliminación de desplazamientos del beneficiario, Disminución de tiempos en la respuesta (</w:t>
            </w:r>
            <w:r w:rsidR="00A94A1D" w:rsidRPr="00DB7A2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¿Cuánto?</w:t>
            </w:r>
            <w:r w:rsidRPr="00DB7A2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), Disminución de costos para el beneficiario (</w:t>
            </w:r>
            <w:r w:rsidR="00A94A1D" w:rsidRPr="00DB7A2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¿Cuánto?</w:t>
            </w:r>
            <w:r w:rsidRPr="00DB7A2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),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Eliminación de otros trámites para el beneficiario, Disminución de tiempos en los procesos internos, Disminución de costos operativos del trámite</w:t>
            </w:r>
            <w:r w:rsidR="00A94A1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94A1D" w:rsidRPr="00DB7A2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(¿Cuánto?)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, Mitigación de riesgos de alteración a fraude, </w:t>
            </w:r>
            <w:r w:rsidR="00A94A1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otros</w:t>
            </w:r>
            <w:r w:rsidR="00A94A1D" w:rsidRPr="00DB7A2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DB7A2C" w:rsidRPr="00C71812" w14:paraId="1184048C" w14:textId="77777777" w:rsidTr="5F6803B0">
        <w:trPr>
          <w:cantSplit/>
          <w:trHeight w:val="1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5BD12B9" w14:textId="3A7AE8AA" w:rsidR="00DB7A2C" w:rsidRDefault="00DB7A2C" w:rsidP="00352054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Liste para cada una de las entidades, los servicios o clases de información que se entrega (expone) o recibe (consume)</w:t>
            </w:r>
            <w:r w:rsidR="34844AE6"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 xml:space="preserve"> para el caso de Interoperabilidad.</w:t>
            </w:r>
          </w:p>
        </w:tc>
      </w:tr>
      <w:tr w:rsidR="00DB7A2C" w:rsidRPr="00C71812" w14:paraId="2717533C" w14:textId="77777777" w:rsidTr="5F6803B0">
        <w:trPr>
          <w:cantSplit/>
          <w:trHeight w:val="740"/>
        </w:trPr>
        <w:tc>
          <w:tcPr>
            <w:tcW w:w="1000" w:type="pct"/>
            <w:shd w:val="clear" w:color="auto" w:fill="FFFFFF" w:themeFill="background1"/>
            <w:vAlign w:val="center"/>
          </w:tcPr>
          <w:p w14:paraId="51BD4975" w14:textId="6DEC2897" w:rsidR="00DB7A2C" w:rsidRDefault="00DB7A2C" w:rsidP="00DB7A2C">
            <w:pPr>
              <w:pStyle w:val="Prrafodelista"/>
              <w:spacing w:before="120" w:after="120"/>
              <w:ind w:left="360"/>
              <w:jc w:val="both"/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lastRenderedPageBreak/>
              <w:t>Entidad</w:t>
            </w:r>
          </w:p>
        </w:tc>
        <w:tc>
          <w:tcPr>
            <w:tcW w:w="1500" w:type="pct"/>
            <w:shd w:val="clear" w:color="auto" w:fill="FFFFFF" w:themeFill="background1"/>
            <w:vAlign w:val="center"/>
          </w:tcPr>
          <w:p w14:paraId="1FA45C05" w14:textId="77777777" w:rsidR="00DB7A2C" w:rsidRDefault="00DB7A2C" w:rsidP="00DB7A2C">
            <w:pPr>
              <w:pStyle w:val="Prrafodelista"/>
              <w:spacing w:before="120" w:after="120"/>
              <w:ind w:left="360"/>
              <w:jc w:val="both"/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Servicio Web o Información a consumir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6F3D8B56" w14:textId="44462E2A" w:rsidR="00DB7A2C" w:rsidRDefault="00DB7A2C" w:rsidP="00DB7A2C">
            <w:pPr>
              <w:pStyle w:val="Prrafodelista"/>
              <w:spacing w:before="120" w:after="120"/>
              <w:ind w:left="360"/>
              <w:jc w:val="both"/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¿Estos están estandarizados cumpliendo con el dominio semántico del Marco de Interoperabilidad para Gobierno Digital?</w:t>
            </w:r>
          </w:p>
        </w:tc>
      </w:tr>
      <w:tr w:rsidR="00DB7A2C" w:rsidRPr="00C71812" w14:paraId="3CFD9EAA" w14:textId="77777777" w:rsidTr="5F6803B0">
        <w:trPr>
          <w:cantSplit/>
          <w:trHeight w:val="293"/>
        </w:trPr>
        <w:tc>
          <w:tcPr>
            <w:tcW w:w="1000" w:type="pct"/>
            <w:shd w:val="clear" w:color="auto" w:fill="FFFFFF" w:themeFill="background1"/>
            <w:vAlign w:val="center"/>
          </w:tcPr>
          <w:p w14:paraId="2A17F1D5" w14:textId="77777777" w:rsidR="00DB7A2C" w:rsidRDefault="00DB7A2C" w:rsidP="00DB7A2C">
            <w:pPr>
              <w:pStyle w:val="Prrafodelista"/>
              <w:spacing w:before="120" w:after="120"/>
              <w:ind w:left="360"/>
              <w:jc w:val="both"/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00" w:type="pct"/>
            <w:shd w:val="clear" w:color="auto" w:fill="FFFFFF" w:themeFill="background1"/>
            <w:vAlign w:val="center"/>
          </w:tcPr>
          <w:p w14:paraId="5AF20345" w14:textId="77777777" w:rsidR="00DB7A2C" w:rsidRDefault="00DB7A2C" w:rsidP="00DB7A2C">
            <w:pPr>
              <w:pStyle w:val="Prrafodelista"/>
              <w:spacing w:before="120" w:after="120"/>
              <w:ind w:left="360"/>
              <w:jc w:val="both"/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06170A95" w14:textId="004B11AE" w:rsidR="00DB7A2C" w:rsidRDefault="00DB7A2C" w:rsidP="00DB7A2C">
            <w:pPr>
              <w:pStyle w:val="Prrafodelista"/>
              <w:spacing w:before="120" w:after="120"/>
              <w:ind w:left="360"/>
              <w:jc w:val="both"/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297D2CF2" w14:textId="42320260" w:rsidR="00370EC9" w:rsidRDefault="00370EC9" w:rsidP="00C71812">
      <w:pPr>
        <w:spacing w:before="120" w:after="120"/>
        <w:jc w:val="both"/>
        <w:rPr>
          <w:rFonts w:ascii="Arial" w:hAnsi="Arial" w:cs="Arial"/>
          <w:b/>
          <w:bCs/>
          <w:sz w:val="6"/>
        </w:rPr>
      </w:pPr>
    </w:p>
    <w:p w14:paraId="1391FB23" w14:textId="6A78D904" w:rsidR="00370EC9" w:rsidRDefault="00370EC9" w:rsidP="00C71812">
      <w:pPr>
        <w:spacing w:before="120" w:after="120"/>
        <w:jc w:val="both"/>
        <w:rPr>
          <w:rFonts w:ascii="Arial" w:hAnsi="Arial" w:cs="Arial"/>
          <w:b/>
          <w:bCs/>
          <w:sz w:val="6"/>
        </w:rPr>
      </w:pPr>
    </w:p>
    <w:p w14:paraId="392A5914" w14:textId="28A819F3" w:rsidR="008B0B1B" w:rsidRDefault="008B0B1B" w:rsidP="00C71812">
      <w:pPr>
        <w:spacing w:before="120" w:after="120"/>
        <w:jc w:val="both"/>
        <w:rPr>
          <w:rFonts w:ascii="Arial" w:hAnsi="Arial" w:cs="Arial"/>
          <w:b/>
          <w:bCs/>
          <w:sz w:val="6"/>
        </w:rPr>
      </w:pPr>
    </w:p>
    <w:tbl>
      <w:tblPr>
        <w:tblpPr w:leftFromText="141" w:rightFromText="141" w:vertAnchor="text" w:horzAnchor="margin" w:tblpY="39"/>
        <w:tblOverlap w:val="never"/>
        <w:tblW w:w="96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3"/>
        <w:gridCol w:w="1701"/>
        <w:gridCol w:w="1603"/>
        <w:gridCol w:w="1799"/>
        <w:gridCol w:w="1701"/>
      </w:tblGrid>
      <w:tr w:rsidR="00432830" w:rsidRPr="00F344AD" w14:paraId="20FA497B" w14:textId="77777777" w:rsidTr="00432830">
        <w:trPr>
          <w:trHeight w:val="167"/>
        </w:trPr>
        <w:tc>
          <w:tcPr>
            <w:tcW w:w="9634" w:type="dxa"/>
            <w:gridSpan w:val="6"/>
            <w:shd w:val="clear" w:color="auto" w:fill="A6A6A6"/>
            <w:noWrap/>
            <w:vAlign w:val="center"/>
          </w:tcPr>
          <w:p w14:paraId="414C237D" w14:textId="77777777" w:rsidR="00432830" w:rsidRPr="00F344AD" w:rsidRDefault="00432830" w:rsidP="0043283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ELABORACIÓN Y APROBACIÓN</w:t>
            </w:r>
          </w:p>
        </w:tc>
      </w:tr>
      <w:tr w:rsidR="00432830" w:rsidRPr="00F344AD" w14:paraId="741B2E4B" w14:textId="77777777" w:rsidTr="00432830">
        <w:trPr>
          <w:trHeight w:val="167"/>
        </w:trPr>
        <w:tc>
          <w:tcPr>
            <w:tcW w:w="2830" w:type="dxa"/>
            <w:gridSpan w:val="2"/>
            <w:shd w:val="clear" w:color="auto" w:fill="D9D9D9"/>
            <w:noWrap/>
            <w:vAlign w:val="center"/>
          </w:tcPr>
          <w:p w14:paraId="3CE1A9B5" w14:textId="77777777" w:rsidR="00432830" w:rsidRPr="00F344AD" w:rsidRDefault="00432830" w:rsidP="0043283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ELABORÓ</w:t>
            </w:r>
          </w:p>
        </w:tc>
        <w:tc>
          <w:tcPr>
            <w:tcW w:w="3304" w:type="dxa"/>
            <w:gridSpan w:val="2"/>
            <w:shd w:val="clear" w:color="auto" w:fill="D9D9D9"/>
            <w:noWrap/>
            <w:vAlign w:val="center"/>
          </w:tcPr>
          <w:p w14:paraId="38385D2C" w14:textId="77777777" w:rsidR="00432830" w:rsidRPr="00F344AD" w:rsidRDefault="00432830" w:rsidP="0043283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 xml:space="preserve">Vo.Bo  </w:t>
            </w:r>
          </w:p>
        </w:tc>
        <w:tc>
          <w:tcPr>
            <w:tcW w:w="3500" w:type="dxa"/>
            <w:gridSpan w:val="2"/>
            <w:shd w:val="clear" w:color="auto" w:fill="D9D9D9"/>
            <w:vAlign w:val="center"/>
          </w:tcPr>
          <w:p w14:paraId="655B2159" w14:textId="77777777" w:rsidR="00432830" w:rsidRPr="00F344AD" w:rsidRDefault="00432830" w:rsidP="0043283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 xml:space="preserve">APROBÓ </w:t>
            </w:r>
          </w:p>
        </w:tc>
      </w:tr>
      <w:tr w:rsidR="00432830" w:rsidRPr="00F344AD" w14:paraId="34FE52B4" w14:textId="77777777" w:rsidTr="00432830">
        <w:tc>
          <w:tcPr>
            <w:tcW w:w="1417" w:type="dxa"/>
            <w:shd w:val="clear" w:color="auto" w:fill="auto"/>
            <w:noWrap/>
            <w:vAlign w:val="center"/>
          </w:tcPr>
          <w:p w14:paraId="51CBE0B7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1578B4DC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2BF105F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06E3EC0D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0E35289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BE24B3A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36CDAD9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Xxxxxxx</w:t>
            </w:r>
          </w:p>
          <w:p w14:paraId="52146417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350951A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Firma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757502F9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Cargo entidad externa y/o interna</w:t>
            </w:r>
          </w:p>
          <w:p w14:paraId="25000677" w14:textId="77777777" w:rsidR="00432830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(Entidad)</w:t>
            </w:r>
          </w:p>
          <w:p w14:paraId="0D04CE63" w14:textId="77777777" w:rsidR="00432830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C6E6690" w14:textId="77777777" w:rsidR="00432830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2615771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Cargo entidad externa y/o interna</w:t>
            </w:r>
          </w:p>
          <w:p w14:paraId="6B643535" w14:textId="77777777" w:rsidR="00432830" w:rsidRPr="00F344AD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(Entidad)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5A2412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326B402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ED4991A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D025543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7D8DA482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3DECFFC5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81CFBD0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AF52CD6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AC5D227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xxxx</w:t>
            </w:r>
          </w:p>
          <w:p w14:paraId="221BF5CA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5B11522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15848F86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982B6D0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6AC06B4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508A099F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5A9FF79F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5EB66F4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2D97076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1ABC4632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3DDB239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B0B082E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1458D86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4532C17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Cargo. (entidad externa)</w:t>
            </w:r>
          </w:p>
          <w:p w14:paraId="45CF4319" w14:textId="77777777" w:rsidR="00432830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B4E00A1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A7B0591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C9166CB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121286E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Cargo SNR</w:t>
            </w:r>
          </w:p>
          <w:p w14:paraId="4018BDA8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030AAA1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60E98BD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906519D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Coordinador Grupo Innovaciòn y Desarrollo. SNR</w:t>
            </w:r>
          </w:p>
          <w:p w14:paraId="3275F4C3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23BB8ED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8323F00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AA7DA36" w14:textId="77777777" w:rsidR="00432830" w:rsidRPr="00F344AD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46B2328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2D3091B2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3B521D2D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8361413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DACF6BE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F82A8B2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328E8E0E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21EC7D50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89031D2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ED3EAE8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2E780CD" w14:textId="77777777" w:rsidR="00432830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46450CFE" w14:textId="77777777" w:rsidR="00432830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621041EA" w14:textId="77777777" w:rsidR="00432830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4BD9F74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9AD8C5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Jefe Oficina de Tecnología de la Información SNR</w:t>
            </w:r>
          </w:p>
          <w:p w14:paraId="647AB6CF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2C41AB6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8418717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4E8686E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2FB0D18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Director Ejecutivo </w:t>
            </w:r>
          </w:p>
          <w:p w14:paraId="64320FFB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Entidad externa</w:t>
            </w:r>
          </w:p>
          <w:p w14:paraId="6F9C0E36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0DA1B63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A5982D9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6FDAF86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D4388B6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8E4903">
              <w:rPr>
                <w:rFonts w:ascii="Arial Narrow" w:hAnsi="Arial Narrow" w:cs="Arial"/>
                <w:color w:val="808080"/>
                <w:sz w:val="18"/>
                <w:szCs w:val="18"/>
              </w:rPr>
              <w:t>Subdirector o cargo. Entidad externa</w:t>
            </w:r>
          </w:p>
          <w:p w14:paraId="62E09092" w14:textId="77777777" w:rsidR="00432830" w:rsidRPr="008E4903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C1724CD" w14:textId="77777777" w:rsidR="00432830" w:rsidRPr="006B62F7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EEBBEA9" w14:textId="77777777" w:rsidR="00432830" w:rsidRPr="00F344AD" w:rsidRDefault="00432830" w:rsidP="00432830">
            <w:pPr>
              <w:pStyle w:val="Sinespaciad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</w:tr>
    </w:tbl>
    <w:p w14:paraId="53F85645" w14:textId="79126A7B" w:rsidR="008B0B1B" w:rsidRDefault="008B0B1B" w:rsidP="00C71812">
      <w:pPr>
        <w:spacing w:before="120" w:after="120"/>
        <w:jc w:val="both"/>
        <w:rPr>
          <w:rFonts w:ascii="Arial" w:hAnsi="Arial" w:cs="Arial"/>
          <w:b/>
          <w:bCs/>
          <w:sz w:val="6"/>
        </w:rPr>
      </w:pPr>
    </w:p>
    <w:tbl>
      <w:tblPr>
        <w:tblW w:w="9639" w:type="dxa"/>
        <w:tblInd w:w="-5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2268"/>
        <w:gridCol w:w="1134"/>
        <w:gridCol w:w="1367"/>
        <w:gridCol w:w="4870"/>
      </w:tblGrid>
      <w:tr w:rsidR="00432830" w:rsidRPr="00F344AD" w14:paraId="6E8AACEE" w14:textId="77777777" w:rsidTr="00432830">
        <w:trPr>
          <w:trHeight w:val="247"/>
        </w:trPr>
        <w:tc>
          <w:tcPr>
            <w:tcW w:w="9639" w:type="dxa"/>
            <w:gridSpan w:val="4"/>
            <w:shd w:val="clear" w:color="auto" w:fill="BFBFBF"/>
          </w:tcPr>
          <w:p w14:paraId="1BB7A03B" w14:textId="77777777" w:rsidR="00432830" w:rsidRPr="00F344AD" w:rsidRDefault="00432830" w:rsidP="0035740A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VERSIÓN DE CAMBIOS</w:t>
            </w:r>
          </w:p>
        </w:tc>
      </w:tr>
      <w:tr w:rsidR="00432830" w:rsidRPr="00F344AD" w14:paraId="02B2A978" w14:textId="77777777" w:rsidTr="00432830">
        <w:trPr>
          <w:trHeight w:val="247"/>
        </w:trPr>
        <w:tc>
          <w:tcPr>
            <w:tcW w:w="2268" w:type="dxa"/>
            <w:shd w:val="clear" w:color="auto" w:fill="BFBFBF"/>
          </w:tcPr>
          <w:p w14:paraId="59191AD3" w14:textId="77777777" w:rsidR="00432830" w:rsidRPr="00F344AD" w:rsidRDefault="00432830" w:rsidP="0035740A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Código:</w:t>
            </w:r>
          </w:p>
        </w:tc>
        <w:tc>
          <w:tcPr>
            <w:tcW w:w="1134" w:type="dxa"/>
            <w:shd w:val="clear" w:color="auto" w:fill="BFBFBF"/>
          </w:tcPr>
          <w:p w14:paraId="3326EDF0" w14:textId="77777777" w:rsidR="00432830" w:rsidRPr="00F344AD" w:rsidRDefault="00432830" w:rsidP="0035740A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67" w:type="dxa"/>
            <w:shd w:val="clear" w:color="auto" w:fill="BFBFBF"/>
          </w:tcPr>
          <w:p w14:paraId="7782EF7E" w14:textId="77777777" w:rsidR="00432830" w:rsidRPr="00F344AD" w:rsidRDefault="00432830" w:rsidP="0035740A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  <w:tc>
          <w:tcPr>
            <w:tcW w:w="4870" w:type="dxa"/>
            <w:shd w:val="clear" w:color="auto" w:fill="BFBFBF"/>
          </w:tcPr>
          <w:p w14:paraId="752AB6C5" w14:textId="77777777" w:rsidR="00432830" w:rsidRPr="00F344AD" w:rsidRDefault="00432830" w:rsidP="0035740A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Motivo de la actualización:</w:t>
            </w:r>
          </w:p>
        </w:tc>
      </w:tr>
      <w:tr w:rsidR="00432830" w:rsidRPr="00F344AD" w14:paraId="2555EF14" w14:textId="77777777" w:rsidTr="00432830">
        <w:trPr>
          <w:trHeight w:val="261"/>
        </w:trPr>
        <w:tc>
          <w:tcPr>
            <w:tcW w:w="2268" w:type="dxa"/>
            <w:shd w:val="clear" w:color="auto" w:fill="auto"/>
          </w:tcPr>
          <w:p w14:paraId="1B1C047D" w14:textId="2066595A" w:rsidR="00432830" w:rsidRPr="00F344AD" w:rsidRDefault="00D463AA" w:rsidP="00D463A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63AA">
              <w:rPr>
                <w:rFonts w:ascii="Arial Narrow" w:hAnsi="Arial Narrow" w:cs="Arial"/>
                <w:sz w:val="18"/>
                <w:szCs w:val="18"/>
              </w:rPr>
              <w:t>MP -  GNTI - PO - 03 - PR - 02 - FR - 01</w:t>
            </w:r>
          </w:p>
        </w:tc>
        <w:tc>
          <w:tcPr>
            <w:tcW w:w="1134" w:type="dxa"/>
            <w:shd w:val="clear" w:color="auto" w:fill="auto"/>
          </w:tcPr>
          <w:p w14:paraId="1CE4E31E" w14:textId="77777777" w:rsidR="00432830" w:rsidRPr="00F344AD" w:rsidRDefault="00432830" w:rsidP="00D463A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13E9A6C1" w14:textId="6540F839" w:rsidR="00432830" w:rsidRPr="00F344AD" w:rsidRDefault="00D463AA" w:rsidP="00D463A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 – 04 - 2022</w:t>
            </w:r>
          </w:p>
        </w:tc>
        <w:tc>
          <w:tcPr>
            <w:tcW w:w="4870" w:type="dxa"/>
            <w:shd w:val="clear" w:color="auto" w:fill="auto"/>
          </w:tcPr>
          <w:p w14:paraId="05AEFE14" w14:textId="77777777" w:rsidR="00432830" w:rsidRPr="00F344AD" w:rsidRDefault="00432830" w:rsidP="00D463A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Mejora Continua del servicio tecnológico para Interoperar información.</w:t>
            </w:r>
          </w:p>
        </w:tc>
      </w:tr>
    </w:tbl>
    <w:p w14:paraId="23619ECA" w14:textId="77777777" w:rsidR="000141C2" w:rsidRPr="00AD0D93" w:rsidRDefault="000141C2" w:rsidP="00356307">
      <w:pPr>
        <w:jc w:val="both"/>
        <w:rPr>
          <w:rFonts w:asciiTheme="minorHAnsi" w:hAnsiTheme="minorHAnsi" w:cstheme="minorHAnsi"/>
          <w:bCs/>
        </w:rPr>
      </w:pPr>
    </w:p>
    <w:p w14:paraId="6742720E" w14:textId="77777777" w:rsidR="0055005C" w:rsidRPr="00D2563D" w:rsidRDefault="0055005C" w:rsidP="00CB0555">
      <w:pPr>
        <w:tabs>
          <w:tab w:val="left" w:pos="306"/>
        </w:tabs>
        <w:ind w:firstLine="66"/>
        <w:jc w:val="center"/>
        <w:rPr>
          <w:rFonts w:asciiTheme="minorHAnsi" w:hAnsiTheme="minorHAnsi" w:cstheme="minorHAnsi"/>
          <w:sz w:val="22"/>
          <w:szCs w:val="22"/>
        </w:rPr>
      </w:pPr>
    </w:p>
    <w:sectPr w:rsidR="0055005C" w:rsidRPr="00D2563D" w:rsidSect="00685A4F">
      <w:headerReference w:type="default" r:id="rId11"/>
      <w:footerReference w:type="default" r:id="rId12"/>
      <w:headerReference w:type="first" r:id="rId13"/>
      <w:pgSz w:w="12240" w:h="15840" w:code="1"/>
      <w:pgMar w:top="2029" w:right="849" w:bottom="993" w:left="1345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BD98D" w14:textId="77777777" w:rsidR="00E01D70" w:rsidRDefault="00E01D70" w:rsidP="00487543">
      <w:r>
        <w:separator/>
      </w:r>
    </w:p>
  </w:endnote>
  <w:endnote w:type="continuationSeparator" w:id="0">
    <w:p w14:paraId="39C21429" w14:textId="77777777" w:rsidR="00E01D70" w:rsidRDefault="00E01D70" w:rsidP="00487543">
      <w:r>
        <w:continuationSeparator/>
      </w:r>
    </w:p>
  </w:endnote>
  <w:endnote w:type="continuationNotice" w:id="1">
    <w:p w14:paraId="4E20180A" w14:textId="77777777" w:rsidR="00E01D70" w:rsidRDefault="00E01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D07A" w14:textId="74D3D300" w:rsidR="002D4E5E" w:rsidRDefault="00C16BCC" w:rsidP="00C16BCC">
    <w:pPr>
      <w:pStyle w:val="Piedepgina"/>
      <w:ind w:left="9204"/>
    </w:pPr>
    <w:r>
      <w:t xml:space="preserve">         </w:t>
    </w:r>
    <w:sdt>
      <w:sdtPr>
        <w:id w:val="2112625129"/>
        <w:docPartObj>
          <w:docPartGallery w:val="Page Numbers (Bottom of Page)"/>
          <w:docPartUnique/>
        </w:docPartObj>
      </w:sdtPr>
      <w:sdtEndPr/>
      <w:sdtContent>
        <w:r w:rsidR="002D4E5E">
          <w:fldChar w:fldCharType="begin"/>
        </w:r>
        <w:r w:rsidR="002D4E5E">
          <w:instrText>PAGE   \* MERGEFORMAT</w:instrText>
        </w:r>
        <w:r w:rsidR="002D4E5E">
          <w:fldChar w:fldCharType="separate"/>
        </w:r>
        <w:r w:rsidR="000A4F79">
          <w:rPr>
            <w:noProof/>
          </w:rPr>
          <w:t>1</w:t>
        </w:r>
        <w:r w:rsidR="002D4E5E">
          <w:fldChar w:fldCharType="end"/>
        </w:r>
      </w:sdtContent>
    </w:sdt>
  </w:p>
  <w:p w14:paraId="457EE32B" w14:textId="1A6D9E2C" w:rsidR="00487543" w:rsidRPr="00487543" w:rsidRDefault="00487543" w:rsidP="00487543">
    <w:pPr>
      <w:pStyle w:val="Piedepgina"/>
      <w:jc w:val="right"/>
      <w:rPr>
        <w:rFonts w:cstheme="minorHAnsi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0601A" w14:textId="77777777" w:rsidR="00E01D70" w:rsidRDefault="00E01D70" w:rsidP="00487543">
      <w:r>
        <w:separator/>
      </w:r>
    </w:p>
  </w:footnote>
  <w:footnote w:type="continuationSeparator" w:id="0">
    <w:p w14:paraId="0C7A9E07" w14:textId="77777777" w:rsidR="00E01D70" w:rsidRDefault="00E01D70" w:rsidP="00487543">
      <w:r>
        <w:continuationSeparator/>
      </w:r>
    </w:p>
  </w:footnote>
  <w:footnote w:type="continuationNotice" w:id="1">
    <w:p w14:paraId="2C3F3919" w14:textId="77777777" w:rsidR="00E01D70" w:rsidRDefault="00E01D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7"/>
      <w:gridCol w:w="5044"/>
      <w:gridCol w:w="2329"/>
    </w:tblGrid>
    <w:tr w:rsidR="00D276B7" w:rsidRPr="00F344AD" w14:paraId="702DB238" w14:textId="77777777" w:rsidTr="00D276B7">
      <w:trPr>
        <w:trHeight w:val="448"/>
      </w:trPr>
      <w:tc>
        <w:tcPr>
          <w:tcW w:w="2617" w:type="dxa"/>
          <w:vMerge w:val="restart"/>
        </w:tcPr>
        <w:p w14:paraId="103FF9E7" w14:textId="6DC9BFDB" w:rsidR="00D276B7" w:rsidRPr="00F344AD" w:rsidRDefault="00D276B7" w:rsidP="002D51D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6E8F731C" wp14:editId="0C60848D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  <w:vAlign w:val="center"/>
        </w:tcPr>
        <w:p w14:paraId="0162DFB9" w14:textId="77777777" w:rsidR="00D276B7" w:rsidRPr="00F344AD" w:rsidRDefault="00D276B7" w:rsidP="002D51D0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TECNOLOGIAS DE LA INFORMACIÓN</w:t>
          </w:r>
        </w:p>
      </w:tc>
      <w:tc>
        <w:tcPr>
          <w:tcW w:w="2329" w:type="dxa"/>
          <w:vMerge w:val="restart"/>
        </w:tcPr>
        <w:p w14:paraId="492D76A7" w14:textId="7C8C1F28" w:rsidR="00D276B7" w:rsidRPr="00F344AD" w:rsidRDefault="00D276B7" w:rsidP="002D51D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 w:rsidR="00D463AA">
            <w:rPr>
              <w:rFonts w:ascii="Arial Narrow" w:eastAsia="Calibri" w:hAnsi="Arial Narrow" w:cs="Arial"/>
              <w:b/>
              <w:color w:val="D9D9D9"/>
              <w:sz w:val="18"/>
              <w:szCs w:val="18"/>
              <w:lang w:val="es-CO" w:eastAsia="en-US"/>
            </w:rPr>
            <w:t xml:space="preserve"> </w:t>
          </w:r>
          <w:r w:rsidR="00D463AA" w:rsidRPr="00D463AA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  <w:lang w:val="es-CO" w:eastAsia="en-US"/>
            </w:rPr>
            <w:t>MP -  GNTI - PO - 03 - PR - 02 - FR - 01</w:t>
          </w:r>
        </w:p>
      </w:tc>
    </w:tr>
    <w:tr w:rsidR="00D276B7" w:rsidRPr="00F344AD" w14:paraId="066B853C" w14:textId="77777777" w:rsidTr="00D276B7">
      <w:trPr>
        <w:trHeight w:val="323"/>
      </w:trPr>
      <w:tc>
        <w:tcPr>
          <w:tcW w:w="2617" w:type="dxa"/>
          <w:vMerge/>
        </w:tcPr>
        <w:p w14:paraId="241AF393" w14:textId="77777777" w:rsidR="00D276B7" w:rsidRPr="00F344AD" w:rsidRDefault="00D276B7" w:rsidP="002D51D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044" w:type="dxa"/>
        </w:tcPr>
        <w:p w14:paraId="38FF112A" w14:textId="12DFD6AE" w:rsidR="00D276B7" w:rsidRPr="00F344AD" w:rsidRDefault="00D276B7" w:rsidP="002D51D0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 w:rsidRPr="002D31CC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GESTIÓN DE 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RECURSOS DE </w:t>
          </w:r>
          <w:r w:rsidRPr="002D31CC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TECNOLÓGI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A</w:t>
          </w:r>
        </w:p>
      </w:tc>
      <w:tc>
        <w:tcPr>
          <w:tcW w:w="2329" w:type="dxa"/>
          <w:vMerge/>
        </w:tcPr>
        <w:p w14:paraId="2C424C07" w14:textId="107773E7" w:rsidR="00D276B7" w:rsidRPr="00F344AD" w:rsidRDefault="00D276B7" w:rsidP="002D51D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</w:p>
      </w:tc>
    </w:tr>
    <w:tr w:rsidR="00D276B7" w:rsidRPr="00F344AD" w14:paraId="213667E3" w14:textId="77777777" w:rsidTr="00D276B7">
      <w:trPr>
        <w:trHeight w:val="260"/>
      </w:trPr>
      <w:tc>
        <w:tcPr>
          <w:tcW w:w="2617" w:type="dxa"/>
          <w:vMerge/>
        </w:tcPr>
        <w:p w14:paraId="084C40A7" w14:textId="77777777" w:rsidR="00D276B7" w:rsidRPr="00F344AD" w:rsidRDefault="00D276B7" w:rsidP="002D51D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044" w:type="dxa"/>
        </w:tcPr>
        <w:p w14:paraId="7058EA68" w14:textId="15113D48" w:rsidR="00D276B7" w:rsidRDefault="00D276B7" w:rsidP="002D51D0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PROCEDIMIENTO</w:t>
          </w: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: 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Interoperabilidad en la SNR</w:t>
          </w:r>
        </w:p>
      </w:tc>
      <w:tc>
        <w:tcPr>
          <w:tcW w:w="2329" w:type="dxa"/>
        </w:tcPr>
        <w:p w14:paraId="1E258A46" w14:textId="108BC15F" w:rsidR="00D276B7" w:rsidRPr="00F344AD" w:rsidRDefault="00D463AA" w:rsidP="002D51D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Versión: 01</w:t>
          </w:r>
        </w:p>
      </w:tc>
    </w:tr>
    <w:tr w:rsidR="002D51D0" w:rsidRPr="00F344AD" w14:paraId="48AF26BA" w14:textId="77777777" w:rsidTr="00D276B7">
      <w:trPr>
        <w:trHeight w:val="260"/>
      </w:trPr>
      <w:tc>
        <w:tcPr>
          <w:tcW w:w="2617" w:type="dxa"/>
          <w:vMerge/>
        </w:tcPr>
        <w:p w14:paraId="65E2F65B" w14:textId="77777777" w:rsidR="002D51D0" w:rsidRPr="00F344AD" w:rsidRDefault="002D51D0" w:rsidP="002D51D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044" w:type="dxa"/>
        </w:tcPr>
        <w:p w14:paraId="4F11FDAA" w14:textId="4DB2836C" w:rsidR="002D51D0" w:rsidRPr="00F344AD" w:rsidRDefault="00D276B7" w:rsidP="002D51D0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FORMATO: Alcance del proyecto</w:t>
          </w:r>
        </w:p>
      </w:tc>
      <w:tc>
        <w:tcPr>
          <w:tcW w:w="2329" w:type="dxa"/>
        </w:tcPr>
        <w:p w14:paraId="003D3F39" w14:textId="1AB6F210" w:rsidR="002D51D0" w:rsidRPr="00F344AD" w:rsidRDefault="002D51D0" w:rsidP="00D463A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 w:rsidR="00D463AA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08 – 04 - 2022</w:t>
          </w:r>
        </w:p>
      </w:tc>
    </w:tr>
  </w:tbl>
  <w:p w14:paraId="7B40D8B6" w14:textId="77777777" w:rsidR="00F93EE0" w:rsidRPr="00F93EE0" w:rsidRDefault="00F93EE0" w:rsidP="00F93EE0">
    <w:pPr>
      <w:tabs>
        <w:tab w:val="center" w:pos="4252"/>
        <w:tab w:val="right" w:pos="8504"/>
      </w:tabs>
      <w:rPr>
        <w:rFonts w:ascii="Calibri" w:hAnsi="Calibri" w:cs="Calibr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FE2B" w14:textId="77777777" w:rsidR="008412B5" w:rsidRPr="00854D99" w:rsidRDefault="008412B5" w:rsidP="008412B5">
    <w:pPr>
      <w:pStyle w:val="Encabezado"/>
      <w:rPr>
        <w:rFonts w:asciiTheme="minorHAnsi" w:hAnsiTheme="minorHAnsi" w:cstheme="minorHAnsi"/>
        <w:b/>
        <w:i/>
      </w:rPr>
    </w:pPr>
    <w:bookmarkStart w:id="1" w:name="_Hlk2348577"/>
    <w:bookmarkStart w:id="2" w:name="_Hlk2348578"/>
    <w:r w:rsidRPr="00854D99">
      <w:rPr>
        <w:rFonts w:asciiTheme="minorHAnsi" w:hAnsiTheme="minorHAnsi" w:cstheme="minorHAnsi"/>
        <w:b/>
        <w:i/>
        <w:noProof/>
        <w:lang w:bidi="ar-SA"/>
      </w:rPr>
      <w:drawing>
        <wp:anchor distT="0" distB="0" distL="114300" distR="114300" simplePos="0" relativeHeight="251658240" behindDoc="1" locked="0" layoutInCell="1" allowOverlap="1" wp14:anchorId="55FABC74" wp14:editId="4F943779">
          <wp:simplePos x="0" y="0"/>
          <wp:positionH relativeFrom="margin">
            <wp:posOffset>4516755</wp:posOffset>
          </wp:positionH>
          <wp:positionV relativeFrom="paragraph">
            <wp:posOffset>-195580</wp:posOffset>
          </wp:positionV>
          <wp:extent cx="1620000" cy="9612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2035C72" w:rsidRPr="32035C72">
      <w:rPr>
        <w:rFonts w:asciiTheme="minorHAnsi" w:hAnsiTheme="minorHAnsi" w:cstheme="minorBidi"/>
        <w:b/>
        <w:bCs/>
        <w:i/>
        <w:iCs/>
      </w:rPr>
      <w:t>Proceso: Gestión Documental</w:t>
    </w:r>
  </w:p>
  <w:p w14:paraId="72119AE6" w14:textId="4C23EFA8" w:rsidR="008412B5" w:rsidRPr="00854D99" w:rsidRDefault="008412B5" w:rsidP="005F0927">
    <w:pPr>
      <w:pStyle w:val="Encabezado"/>
      <w:tabs>
        <w:tab w:val="clear" w:pos="4419"/>
        <w:tab w:val="left" w:pos="8838"/>
        <w:tab w:val="right" w:pos="10046"/>
      </w:tabs>
      <w:rPr>
        <w:rFonts w:asciiTheme="minorHAnsi" w:hAnsiTheme="minorHAnsi" w:cstheme="minorHAnsi"/>
        <w:b/>
        <w:i/>
      </w:rPr>
    </w:pPr>
    <w:r w:rsidRPr="00854D99">
      <w:rPr>
        <w:rFonts w:asciiTheme="minorHAnsi" w:hAnsiTheme="minorHAnsi" w:cstheme="minorHAnsi"/>
        <w:b/>
        <w:i/>
      </w:rPr>
      <w:t>FORMATO ACTA DE REUNIÓN</w:t>
    </w:r>
    <w:r w:rsidR="00F46655">
      <w:rPr>
        <w:rFonts w:asciiTheme="minorHAnsi" w:hAnsiTheme="minorHAnsi" w:cstheme="minorHAnsi"/>
        <w:b/>
        <w:i/>
      </w:rPr>
      <w:tab/>
    </w:r>
    <w:r w:rsidR="005F0927">
      <w:rPr>
        <w:rFonts w:asciiTheme="minorHAnsi" w:hAnsiTheme="minorHAnsi" w:cstheme="minorHAnsi"/>
        <w:b/>
        <w:i/>
      </w:rPr>
      <w:tab/>
    </w:r>
  </w:p>
  <w:p w14:paraId="28705D3F" w14:textId="17B02F25" w:rsidR="008412B5" w:rsidRPr="00854D99" w:rsidRDefault="008412B5" w:rsidP="008412B5">
    <w:pPr>
      <w:pStyle w:val="Encabezado"/>
      <w:tabs>
        <w:tab w:val="clear" w:pos="4419"/>
        <w:tab w:val="clear" w:pos="8838"/>
        <w:tab w:val="left" w:pos="7440"/>
      </w:tabs>
      <w:rPr>
        <w:rFonts w:asciiTheme="minorHAnsi" w:hAnsiTheme="minorHAnsi" w:cstheme="minorHAnsi"/>
        <w:b/>
        <w:i/>
      </w:rPr>
    </w:pPr>
    <w:r w:rsidRPr="00854D99">
      <w:rPr>
        <w:rFonts w:asciiTheme="minorHAnsi" w:hAnsiTheme="minorHAnsi" w:cstheme="minorHAnsi"/>
        <w:b/>
        <w:i/>
      </w:rPr>
      <w:t>Versión:</w:t>
    </w:r>
    <w:r w:rsidR="00F46655">
      <w:rPr>
        <w:rFonts w:asciiTheme="minorHAnsi" w:hAnsiTheme="minorHAnsi" w:cstheme="minorHAnsi"/>
        <w:b/>
        <w:i/>
      </w:rPr>
      <w:t xml:space="preserve"> </w:t>
    </w:r>
    <w:r w:rsidR="00AF2B52">
      <w:rPr>
        <w:rFonts w:asciiTheme="minorHAnsi" w:hAnsiTheme="minorHAnsi" w:cstheme="minorHAnsi"/>
        <w:b/>
        <w:i/>
      </w:rPr>
      <w:t>1</w:t>
    </w:r>
  </w:p>
  <w:p w14:paraId="79B5FEBE" w14:textId="77777777" w:rsidR="008412B5" w:rsidRDefault="008412B5" w:rsidP="008412B5">
    <w:pPr>
      <w:pStyle w:val="Encabezado"/>
      <w:tabs>
        <w:tab w:val="clear" w:pos="4419"/>
        <w:tab w:val="clear" w:pos="8838"/>
        <w:tab w:val="left" w:pos="7440"/>
      </w:tabs>
      <w:rPr>
        <w:b/>
        <w:sz w:val="22"/>
      </w:rPr>
    </w:pPr>
    <w:r w:rsidRPr="00854D99">
      <w:rPr>
        <w:rFonts w:asciiTheme="minorHAnsi" w:hAnsiTheme="minorHAnsi" w:cstheme="minorHAnsi"/>
        <w:b/>
        <w:i/>
      </w:rPr>
      <w:t>GD.FT.01</w:t>
    </w:r>
    <w:r>
      <w:rPr>
        <w:b/>
        <w:sz w:val="22"/>
      </w:rPr>
      <w:tab/>
    </w:r>
  </w:p>
  <w:bookmarkEnd w:id="1"/>
  <w:bookmarkEnd w:id="2"/>
  <w:p w14:paraId="183DF429" w14:textId="421D739A" w:rsidR="008412B5" w:rsidRDefault="008412B5">
    <w:pPr>
      <w:pStyle w:val="Encabezado"/>
    </w:pPr>
  </w:p>
  <w:p w14:paraId="7EE8B7DA" w14:textId="77777777" w:rsidR="00782B2E" w:rsidRDefault="00782B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7D4"/>
    <w:multiLevelType w:val="hybridMultilevel"/>
    <w:tmpl w:val="03CE70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8D0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BB7"/>
    <w:multiLevelType w:val="hybridMultilevel"/>
    <w:tmpl w:val="5DC82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340"/>
    <w:multiLevelType w:val="hybridMultilevel"/>
    <w:tmpl w:val="BA56F012"/>
    <w:lvl w:ilvl="0" w:tplc="72940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62A0E0A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B78A4"/>
    <w:multiLevelType w:val="hybridMultilevel"/>
    <w:tmpl w:val="5DC82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1BEC"/>
    <w:multiLevelType w:val="hybridMultilevel"/>
    <w:tmpl w:val="03CE70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8D0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2D4A"/>
    <w:multiLevelType w:val="multilevel"/>
    <w:tmpl w:val="8D988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296126"/>
    <w:multiLevelType w:val="hybridMultilevel"/>
    <w:tmpl w:val="1D801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E366D"/>
    <w:multiLevelType w:val="hybridMultilevel"/>
    <w:tmpl w:val="A296C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3BE2"/>
    <w:multiLevelType w:val="hybridMultilevel"/>
    <w:tmpl w:val="8B3286A6"/>
    <w:lvl w:ilvl="0" w:tplc="AF54967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7" w:hanging="360"/>
      </w:pPr>
    </w:lvl>
    <w:lvl w:ilvl="2" w:tplc="0C0A001B" w:tentative="1">
      <w:start w:val="1"/>
      <w:numFmt w:val="lowerRoman"/>
      <w:lvlText w:val="%3."/>
      <w:lvlJc w:val="right"/>
      <w:pPr>
        <w:ind w:left="1867" w:hanging="180"/>
      </w:pPr>
    </w:lvl>
    <w:lvl w:ilvl="3" w:tplc="0C0A000F" w:tentative="1">
      <w:start w:val="1"/>
      <w:numFmt w:val="decimal"/>
      <w:lvlText w:val="%4."/>
      <w:lvlJc w:val="left"/>
      <w:pPr>
        <w:ind w:left="2587" w:hanging="360"/>
      </w:pPr>
    </w:lvl>
    <w:lvl w:ilvl="4" w:tplc="0C0A0019" w:tentative="1">
      <w:start w:val="1"/>
      <w:numFmt w:val="lowerLetter"/>
      <w:lvlText w:val="%5."/>
      <w:lvlJc w:val="left"/>
      <w:pPr>
        <w:ind w:left="3307" w:hanging="360"/>
      </w:pPr>
    </w:lvl>
    <w:lvl w:ilvl="5" w:tplc="0C0A001B" w:tentative="1">
      <w:start w:val="1"/>
      <w:numFmt w:val="lowerRoman"/>
      <w:lvlText w:val="%6."/>
      <w:lvlJc w:val="right"/>
      <w:pPr>
        <w:ind w:left="4027" w:hanging="180"/>
      </w:pPr>
    </w:lvl>
    <w:lvl w:ilvl="6" w:tplc="0C0A000F" w:tentative="1">
      <w:start w:val="1"/>
      <w:numFmt w:val="decimal"/>
      <w:lvlText w:val="%7."/>
      <w:lvlJc w:val="left"/>
      <w:pPr>
        <w:ind w:left="4747" w:hanging="360"/>
      </w:pPr>
    </w:lvl>
    <w:lvl w:ilvl="7" w:tplc="0C0A0019" w:tentative="1">
      <w:start w:val="1"/>
      <w:numFmt w:val="lowerLetter"/>
      <w:lvlText w:val="%8."/>
      <w:lvlJc w:val="left"/>
      <w:pPr>
        <w:ind w:left="5467" w:hanging="360"/>
      </w:pPr>
    </w:lvl>
    <w:lvl w:ilvl="8" w:tplc="0C0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780A56CD"/>
    <w:multiLevelType w:val="hybridMultilevel"/>
    <w:tmpl w:val="9F26E1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C248D"/>
    <w:multiLevelType w:val="multilevel"/>
    <w:tmpl w:val="BD7CB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3"/>
    <w:rsid w:val="00004273"/>
    <w:rsid w:val="000141C2"/>
    <w:rsid w:val="0001651E"/>
    <w:rsid w:val="0001756A"/>
    <w:rsid w:val="00031E89"/>
    <w:rsid w:val="00032F6C"/>
    <w:rsid w:val="00045BDE"/>
    <w:rsid w:val="000464F4"/>
    <w:rsid w:val="00060FB6"/>
    <w:rsid w:val="0007569A"/>
    <w:rsid w:val="000805BB"/>
    <w:rsid w:val="00083256"/>
    <w:rsid w:val="000872A3"/>
    <w:rsid w:val="000A0284"/>
    <w:rsid w:val="000A02F8"/>
    <w:rsid w:val="000A4F79"/>
    <w:rsid w:val="000A6F61"/>
    <w:rsid w:val="000B1641"/>
    <w:rsid w:val="000B4F90"/>
    <w:rsid w:val="000C1B6C"/>
    <w:rsid w:val="000D1BE1"/>
    <w:rsid w:val="000D2DA9"/>
    <w:rsid w:val="000D39F6"/>
    <w:rsid w:val="000E3CE8"/>
    <w:rsid w:val="000E5E6F"/>
    <w:rsid w:val="000E6ADD"/>
    <w:rsid w:val="000F06BB"/>
    <w:rsid w:val="000F3A9C"/>
    <w:rsid w:val="000F5C32"/>
    <w:rsid w:val="001033BA"/>
    <w:rsid w:val="0011483F"/>
    <w:rsid w:val="00123A02"/>
    <w:rsid w:val="00125E40"/>
    <w:rsid w:val="001328C7"/>
    <w:rsid w:val="001454B6"/>
    <w:rsid w:val="00146A76"/>
    <w:rsid w:val="00146CDB"/>
    <w:rsid w:val="0014727C"/>
    <w:rsid w:val="00152119"/>
    <w:rsid w:val="0015422C"/>
    <w:rsid w:val="00154660"/>
    <w:rsid w:val="001566BD"/>
    <w:rsid w:val="00162CCF"/>
    <w:rsid w:val="00166D4F"/>
    <w:rsid w:val="00177051"/>
    <w:rsid w:val="00187E2E"/>
    <w:rsid w:val="001A18EB"/>
    <w:rsid w:val="001A43DD"/>
    <w:rsid w:val="001A4A1B"/>
    <w:rsid w:val="001E0E2B"/>
    <w:rsid w:val="001E3090"/>
    <w:rsid w:val="001F14D0"/>
    <w:rsid w:val="001F4722"/>
    <w:rsid w:val="00200A7D"/>
    <w:rsid w:val="002018CD"/>
    <w:rsid w:val="00202F20"/>
    <w:rsid w:val="0020629F"/>
    <w:rsid w:val="00212E5F"/>
    <w:rsid w:val="00213130"/>
    <w:rsid w:val="002137C4"/>
    <w:rsid w:val="00214997"/>
    <w:rsid w:val="00217928"/>
    <w:rsid w:val="002221C7"/>
    <w:rsid w:val="002278B5"/>
    <w:rsid w:val="002327A5"/>
    <w:rsid w:val="002328AF"/>
    <w:rsid w:val="002351F3"/>
    <w:rsid w:val="002456BD"/>
    <w:rsid w:val="00251D6F"/>
    <w:rsid w:val="002525A1"/>
    <w:rsid w:val="00266198"/>
    <w:rsid w:val="002753B4"/>
    <w:rsid w:val="002910B2"/>
    <w:rsid w:val="00291394"/>
    <w:rsid w:val="00292A38"/>
    <w:rsid w:val="002A56FE"/>
    <w:rsid w:val="002B3E69"/>
    <w:rsid w:val="002D4E5E"/>
    <w:rsid w:val="002D51D0"/>
    <w:rsid w:val="002E2232"/>
    <w:rsid w:val="002F1BF6"/>
    <w:rsid w:val="00310031"/>
    <w:rsid w:val="00327598"/>
    <w:rsid w:val="00337702"/>
    <w:rsid w:val="003474E0"/>
    <w:rsid w:val="00347D28"/>
    <w:rsid w:val="00352054"/>
    <w:rsid w:val="00353797"/>
    <w:rsid w:val="00356307"/>
    <w:rsid w:val="0035717C"/>
    <w:rsid w:val="00370C7B"/>
    <w:rsid w:val="00370EC9"/>
    <w:rsid w:val="00373504"/>
    <w:rsid w:val="00373ABF"/>
    <w:rsid w:val="003868A6"/>
    <w:rsid w:val="00394C84"/>
    <w:rsid w:val="003A3689"/>
    <w:rsid w:val="003B0DDE"/>
    <w:rsid w:val="003C70C4"/>
    <w:rsid w:val="003D3D8A"/>
    <w:rsid w:val="003E25CE"/>
    <w:rsid w:val="003E6815"/>
    <w:rsid w:val="003F326B"/>
    <w:rsid w:val="003F34AA"/>
    <w:rsid w:val="003F41CC"/>
    <w:rsid w:val="003F5581"/>
    <w:rsid w:val="003F63C2"/>
    <w:rsid w:val="004116FF"/>
    <w:rsid w:val="004129F2"/>
    <w:rsid w:val="0041306B"/>
    <w:rsid w:val="00420468"/>
    <w:rsid w:val="00424A25"/>
    <w:rsid w:val="00431CC3"/>
    <w:rsid w:val="00432830"/>
    <w:rsid w:val="0043357F"/>
    <w:rsid w:val="00433964"/>
    <w:rsid w:val="00437244"/>
    <w:rsid w:val="004437BE"/>
    <w:rsid w:val="00451B20"/>
    <w:rsid w:val="004545D7"/>
    <w:rsid w:val="004568C0"/>
    <w:rsid w:val="00456C17"/>
    <w:rsid w:val="00463BBE"/>
    <w:rsid w:val="004656DE"/>
    <w:rsid w:val="00487543"/>
    <w:rsid w:val="004A062B"/>
    <w:rsid w:val="004A69DF"/>
    <w:rsid w:val="004B05FC"/>
    <w:rsid w:val="004B3B62"/>
    <w:rsid w:val="004B4AC7"/>
    <w:rsid w:val="004C27E1"/>
    <w:rsid w:val="004C5BF6"/>
    <w:rsid w:val="004D6A36"/>
    <w:rsid w:val="004F0778"/>
    <w:rsid w:val="004F4FB4"/>
    <w:rsid w:val="0050354F"/>
    <w:rsid w:val="005128A5"/>
    <w:rsid w:val="0051685E"/>
    <w:rsid w:val="005173E8"/>
    <w:rsid w:val="0052743D"/>
    <w:rsid w:val="005357D1"/>
    <w:rsid w:val="00545E01"/>
    <w:rsid w:val="0055005C"/>
    <w:rsid w:val="0055349C"/>
    <w:rsid w:val="005917D6"/>
    <w:rsid w:val="00591A71"/>
    <w:rsid w:val="005962EE"/>
    <w:rsid w:val="005A2BA0"/>
    <w:rsid w:val="005B3A45"/>
    <w:rsid w:val="005B7800"/>
    <w:rsid w:val="005D1821"/>
    <w:rsid w:val="005D52C7"/>
    <w:rsid w:val="005E37C7"/>
    <w:rsid w:val="005F0927"/>
    <w:rsid w:val="005F162E"/>
    <w:rsid w:val="005F2404"/>
    <w:rsid w:val="005F263C"/>
    <w:rsid w:val="005F5B16"/>
    <w:rsid w:val="006046EA"/>
    <w:rsid w:val="006133A2"/>
    <w:rsid w:val="00617083"/>
    <w:rsid w:val="0062527E"/>
    <w:rsid w:val="00625E8A"/>
    <w:rsid w:val="006378BD"/>
    <w:rsid w:val="00647D96"/>
    <w:rsid w:val="0065296A"/>
    <w:rsid w:val="00656C23"/>
    <w:rsid w:val="00664132"/>
    <w:rsid w:val="00664770"/>
    <w:rsid w:val="0066798B"/>
    <w:rsid w:val="00670DBF"/>
    <w:rsid w:val="006739A1"/>
    <w:rsid w:val="00685A4F"/>
    <w:rsid w:val="00697A5B"/>
    <w:rsid w:val="006B344B"/>
    <w:rsid w:val="006B659D"/>
    <w:rsid w:val="006B6BD0"/>
    <w:rsid w:val="006D3510"/>
    <w:rsid w:val="006D5E3E"/>
    <w:rsid w:val="006E70D0"/>
    <w:rsid w:val="00701E6F"/>
    <w:rsid w:val="007027F6"/>
    <w:rsid w:val="00703704"/>
    <w:rsid w:val="00705555"/>
    <w:rsid w:val="00706C46"/>
    <w:rsid w:val="00724B9B"/>
    <w:rsid w:val="007257F9"/>
    <w:rsid w:val="0073147A"/>
    <w:rsid w:val="00735E3E"/>
    <w:rsid w:val="00744CE7"/>
    <w:rsid w:val="00756F2A"/>
    <w:rsid w:val="007635BD"/>
    <w:rsid w:val="007677C6"/>
    <w:rsid w:val="00767A55"/>
    <w:rsid w:val="00782B2E"/>
    <w:rsid w:val="00786CD0"/>
    <w:rsid w:val="00795CB3"/>
    <w:rsid w:val="007A6589"/>
    <w:rsid w:val="007C130D"/>
    <w:rsid w:val="007C4019"/>
    <w:rsid w:val="007C78C3"/>
    <w:rsid w:val="007D00E3"/>
    <w:rsid w:val="007E1E9D"/>
    <w:rsid w:val="007E2A85"/>
    <w:rsid w:val="007F1677"/>
    <w:rsid w:val="007F6D7B"/>
    <w:rsid w:val="00800226"/>
    <w:rsid w:val="008278E5"/>
    <w:rsid w:val="0083479B"/>
    <w:rsid w:val="0083599F"/>
    <w:rsid w:val="00837EEE"/>
    <w:rsid w:val="008412B5"/>
    <w:rsid w:val="00845B74"/>
    <w:rsid w:val="00854D99"/>
    <w:rsid w:val="0086754F"/>
    <w:rsid w:val="0087780C"/>
    <w:rsid w:val="008801ED"/>
    <w:rsid w:val="0088451F"/>
    <w:rsid w:val="0088502C"/>
    <w:rsid w:val="0088508D"/>
    <w:rsid w:val="008857CC"/>
    <w:rsid w:val="0089114A"/>
    <w:rsid w:val="00895897"/>
    <w:rsid w:val="008A600D"/>
    <w:rsid w:val="008A7C01"/>
    <w:rsid w:val="008B0B1B"/>
    <w:rsid w:val="008B5CF4"/>
    <w:rsid w:val="008B6A8F"/>
    <w:rsid w:val="008C7C4F"/>
    <w:rsid w:val="008D0E58"/>
    <w:rsid w:val="008D34F3"/>
    <w:rsid w:val="008D44DE"/>
    <w:rsid w:val="008D7C2B"/>
    <w:rsid w:val="008E4903"/>
    <w:rsid w:val="008E4C61"/>
    <w:rsid w:val="008E6AE1"/>
    <w:rsid w:val="008E6EB6"/>
    <w:rsid w:val="009047CC"/>
    <w:rsid w:val="00912372"/>
    <w:rsid w:val="00916790"/>
    <w:rsid w:val="00923561"/>
    <w:rsid w:val="009266B8"/>
    <w:rsid w:val="009307FB"/>
    <w:rsid w:val="00936946"/>
    <w:rsid w:val="009370D7"/>
    <w:rsid w:val="00947999"/>
    <w:rsid w:val="00954802"/>
    <w:rsid w:val="009613B1"/>
    <w:rsid w:val="00971A15"/>
    <w:rsid w:val="00981429"/>
    <w:rsid w:val="0098480A"/>
    <w:rsid w:val="00985815"/>
    <w:rsid w:val="0099080C"/>
    <w:rsid w:val="00996066"/>
    <w:rsid w:val="00996823"/>
    <w:rsid w:val="009A1C88"/>
    <w:rsid w:val="009A1CFE"/>
    <w:rsid w:val="009A375D"/>
    <w:rsid w:val="009A5252"/>
    <w:rsid w:val="009B25F7"/>
    <w:rsid w:val="009B621F"/>
    <w:rsid w:val="009D71CC"/>
    <w:rsid w:val="009E18B6"/>
    <w:rsid w:val="009F040F"/>
    <w:rsid w:val="009F66E8"/>
    <w:rsid w:val="00A0069E"/>
    <w:rsid w:val="00A164E7"/>
    <w:rsid w:val="00A46778"/>
    <w:rsid w:val="00A47B7E"/>
    <w:rsid w:val="00A709E5"/>
    <w:rsid w:val="00A87006"/>
    <w:rsid w:val="00A91238"/>
    <w:rsid w:val="00A92098"/>
    <w:rsid w:val="00A92B65"/>
    <w:rsid w:val="00A94A1D"/>
    <w:rsid w:val="00AA4C66"/>
    <w:rsid w:val="00AB00CE"/>
    <w:rsid w:val="00AB0A77"/>
    <w:rsid w:val="00AD0D93"/>
    <w:rsid w:val="00AD7C1E"/>
    <w:rsid w:val="00AE2722"/>
    <w:rsid w:val="00AE545D"/>
    <w:rsid w:val="00AE6DAA"/>
    <w:rsid w:val="00AF25FF"/>
    <w:rsid w:val="00AF2B52"/>
    <w:rsid w:val="00B11F2D"/>
    <w:rsid w:val="00B23459"/>
    <w:rsid w:val="00B241AD"/>
    <w:rsid w:val="00B241FF"/>
    <w:rsid w:val="00B35966"/>
    <w:rsid w:val="00B466DB"/>
    <w:rsid w:val="00B51713"/>
    <w:rsid w:val="00B61F67"/>
    <w:rsid w:val="00B719F5"/>
    <w:rsid w:val="00B84797"/>
    <w:rsid w:val="00B84E7C"/>
    <w:rsid w:val="00B92EBF"/>
    <w:rsid w:val="00BA1420"/>
    <w:rsid w:val="00BA2B56"/>
    <w:rsid w:val="00BA3979"/>
    <w:rsid w:val="00BA6769"/>
    <w:rsid w:val="00BB488E"/>
    <w:rsid w:val="00BB6D3A"/>
    <w:rsid w:val="00BD6222"/>
    <w:rsid w:val="00BE1F9D"/>
    <w:rsid w:val="00BE38E1"/>
    <w:rsid w:val="00BF08D3"/>
    <w:rsid w:val="00BF372D"/>
    <w:rsid w:val="00BF6215"/>
    <w:rsid w:val="00BF6DC2"/>
    <w:rsid w:val="00C02893"/>
    <w:rsid w:val="00C05CDA"/>
    <w:rsid w:val="00C1614D"/>
    <w:rsid w:val="00C16BCC"/>
    <w:rsid w:val="00C2629A"/>
    <w:rsid w:val="00C312DD"/>
    <w:rsid w:val="00C405ED"/>
    <w:rsid w:val="00C41A60"/>
    <w:rsid w:val="00C47B40"/>
    <w:rsid w:val="00C558A4"/>
    <w:rsid w:val="00C71812"/>
    <w:rsid w:val="00C91D7E"/>
    <w:rsid w:val="00C9581D"/>
    <w:rsid w:val="00CB0555"/>
    <w:rsid w:val="00CB1730"/>
    <w:rsid w:val="00CB2798"/>
    <w:rsid w:val="00CE4DAD"/>
    <w:rsid w:val="00CE54DF"/>
    <w:rsid w:val="00CF17B0"/>
    <w:rsid w:val="00CF3ACF"/>
    <w:rsid w:val="00D06EEC"/>
    <w:rsid w:val="00D07840"/>
    <w:rsid w:val="00D10E92"/>
    <w:rsid w:val="00D15395"/>
    <w:rsid w:val="00D22D14"/>
    <w:rsid w:val="00D2563D"/>
    <w:rsid w:val="00D276B7"/>
    <w:rsid w:val="00D463AA"/>
    <w:rsid w:val="00D52474"/>
    <w:rsid w:val="00D67A91"/>
    <w:rsid w:val="00D8162E"/>
    <w:rsid w:val="00D84953"/>
    <w:rsid w:val="00D86AB9"/>
    <w:rsid w:val="00D9304E"/>
    <w:rsid w:val="00D93496"/>
    <w:rsid w:val="00D96705"/>
    <w:rsid w:val="00DB4F07"/>
    <w:rsid w:val="00DB7A2C"/>
    <w:rsid w:val="00DC1F3F"/>
    <w:rsid w:val="00DC5709"/>
    <w:rsid w:val="00DC60B8"/>
    <w:rsid w:val="00DD61A9"/>
    <w:rsid w:val="00E01D70"/>
    <w:rsid w:val="00E0273D"/>
    <w:rsid w:val="00E060B7"/>
    <w:rsid w:val="00E32375"/>
    <w:rsid w:val="00E469C8"/>
    <w:rsid w:val="00E52D3D"/>
    <w:rsid w:val="00E60620"/>
    <w:rsid w:val="00E67750"/>
    <w:rsid w:val="00E7323F"/>
    <w:rsid w:val="00E82E13"/>
    <w:rsid w:val="00E950B6"/>
    <w:rsid w:val="00EB4AB5"/>
    <w:rsid w:val="00EB5FDC"/>
    <w:rsid w:val="00EB7AC5"/>
    <w:rsid w:val="00EC4FE5"/>
    <w:rsid w:val="00ED2365"/>
    <w:rsid w:val="00EE2438"/>
    <w:rsid w:val="00EE57C3"/>
    <w:rsid w:val="00F01555"/>
    <w:rsid w:val="00F01EFD"/>
    <w:rsid w:val="00F04CB1"/>
    <w:rsid w:val="00F12832"/>
    <w:rsid w:val="00F1323C"/>
    <w:rsid w:val="00F166E8"/>
    <w:rsid w:val="00F24DB0"/>
    <w:rsid w:val="00F24F29"/>
    <w:rsid w:val="00F35209"/>
    <w:rsid w:val="00F37F69"/>
    <w:rsid w:val="00F463C1"/>
    <w:rsid w:val="00F46655"/>
    <w:rsid w:val="00F53CFE"/>
    <w:rsid w:val="00F56DFE"/>
    <w:rsid w:val="00F6530A"/>
    <w:rsid w:val="00F66149"/>
    <w:rsid w:val="00F668A6"/>
    <w:rsid w:val="00F72E28"/>
    <w:rsid w:val="00F731DB"/>
    <w:rsid w:val="00F7622E"/>
    <w:rsid w:val="00F81ABD"/>
    <w:rsid w:val="00F93EE0"/>
    <w:rsid w:val="00FA66CA"/>
    <w:rsid w:val="00FB55E7"/>
    <w:rsid w:val="00FB57FB"/>
    <w:rsid w:val="00FD0625"/>
    <w:rsid w:val="00FE05AA"/>
    <w:rsid w:val="00FF051D"/>
    <w:rsid w:val="00FF17E1"/>
    <w:rsid w:val="026C39CC"/>
    <w:rsid w:val="04428F14"/>
    <w:rsid w:val="05E881D4"/>
    <w:rsid w:val="072303E0"/>
    <w:rsid w:val="080996E6"/>
    <w:rsid w:val="08F661DB"/>
    <w:rsid w:val="09A87231"/>
    <w:rsid w:val="0A5EEDF0"/>
    <w:rsid w:val="0AB546F4"/>
    <w:rsid w:val="0D123D72"/>
    <w:rsid w:val="0DFB8403"/>
    <w:rsid w:val="0EE0AAA9"/>
    <w:rsid w:val="1013048E"/>
    <w:rsid w:val="1060E3BA"/>
    <w:rsid w:val="107F04DE"/>
    <w:rsid w:val="10B2BEA1"/>
    <w:rsid w:val="12FBA76D"/>
    <w:rsid w:val="149F26F0"/>
    <w:rsid w:val="14F2FBD1"/>
    <w:rsid w:val="15770403"/>
    <w:rsid w:val="15DBFDA4"/>
    <w:rsid w:val="18BCBD85"/>
    <w:rsid w:val="18D7D9E7"/>
    <w:rsid w:val="1C9E28FD"/>
    <w:rsid w:val="1FB1F950"/>
    <w:rsid w:val="20FEA769"/>
    <w:rsid w:val="2688D342"/>
    <w:rsid w:val="282FB862"/>
    <w:rsid w:val="2ADD0C86"/>
    <w:rsid w:val="2AEEF658"/>
    <w:rsid w:val="2BA0B383"/>
    <w:rsid w:val="2C0C3F59"/>
    <w:rsid w:val="2CE73C27"/>
    <w:rsid w:val="317CB4A5"/>
    <w:rsid w:val="32035C72"/>
    <w:rsid w:val="32B28229"/>
    <w:rsid w:val="34844AE6"/>
    <w:rsid w:val="34CAD6C1"/>
    <w:rsid w:val="352F29B9"/>
    <w:rsid w:val="3671A299"/>
    <w:rsid w:val="36ED2CE0"/>
    <w:rsid w:val="37B4E5AC"/>
    <w:rsid w:val="380EFF81"/>
    <w:rsid w:val="38446C5F"/>
    <w:rsid w:val="390B14BB"/>
    <w:rsid w:val="3D9E3664"/>
    <w:rsid w:val="3DB12692"/>
    <w:rsid w:val="3DB15963"/>
    <w:rsid w:val="3EF9903A"/>
    <w:rsid w:val="3F5DB2AE"/>
    <w:rsid w:val="3F8E2F3C"/>
    <w:rsid w:val="406F33BB"/>
    <w:rsid w:val="41AADEF8"/>
    <w:rsid w:val="43313E77"/>
    <w:rsid w:val="43645FBA"/>
    <w:rsid w:val="4580CA3E"/>
    <w:rsid w:val="47AD845B"/>
    <w:rsid w:val="4838AF4E"/>
    <w:rsid w:val="4E734980"/>
    <w:rsid w:val="4F2BF722"/>
    <w:rsid w:val="4F803D7D"/>
    <w:rsid w:val="50029990"/>
    <w:rsid w:val="5012C9EB"/>
    <w:rsid w:val="5187339A"/>
    <w:rsid w:val="5255F684"/>
    <w:rsid w:val="54AF8D49"/>
    <w:rsid w:val="58FF2373"/>
    <w:rsid w:val="59905379"/>
    <w:rsid w:val="59F40088"/>
    <w:rsid w:val="5B809ACB"/>
    <w:rsid w:val="5C23124D"/>
    <w:rsid w:val="5F6803B0"/>
    <w:rsid w:val="5FF55261"/>
    <w:rsid w:val="609C0502"/>
    <w:rsid w:val="652CA810"/>
    <w:rsid w:val="70C192D3"/>
    <w:rsid w:val="71E8CCB0"/>
    <w:rsid w:val="721B2C67"/>
    <w:rsid w:val="7534DAE9"/>
    <w:rsid w:val="7536126B"/>
    <w:rsid w:val="786406C6"/>
    <w:rsid w:val="7D33CC2A"/>
    <w:rsid w:val="7D92FBEC"/>
    <w:rsid w:val="7E0B4951"/>
    <w:rsid w:val="7EDD1F4F"/>
    <w:rsid w:val="7F2ECC4D"/>
    <w:rsid w:val="7F554A2E"/>
    <w:rsid w:val="7F9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60C55"/>
  <w15:chartTrackingRefBased/>
  <w15:docId w15:val="{3A3C302B-4D09-41D1-8737-34B02428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52474"/>
    <w:pPr>
      <w:keepNext/>
      <w:tabs>
        <w:tab w:val="left" w:pos="0"/>
        <w:tab w:val="left" w:pos="720"/>
      </w:tabs>
      <w:jc w:val="center"/>
      <w:outlineLvl w:val="0"/>
    </w:pPr>
    <w:rPr>
      <w:i/>
      <w:iCs/>
      <w:color w:val="FF0000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543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Arial" w:eastAsia="Arial" w:hAnsi="Arial" w:cs="Arial"/>
      <w:lang w:val="es-CO" w:eastAsia="es-CO" w:bidi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87543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487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543"/>
  </w:style>
  <w:style w:type="paragraph" w:styleId="Prrafodelista">
    <w:name w:val="List Paragraph"/>
    <w:basedOn w:val="Normal"/>
    <w:uiPriority w:val="34"/>
    <w:qFormat/>
    <w:rsid w:val="00487543"/>
    <w:pPr>
      <w:ind w:left="720"/>
      <w:contextualSpacing/>
    </w:pPr>
  </w:style>
  <w:style w:type="table" w:styleId="Tablaconcuadrcula">
    <w:name w:val="Table Grid"/>
    <w:basedOn w:val="Tablanormal"/>
    <w:rsid w:val="0048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B57FB"/>
    <w:pPr>
      <w:jc w:val="center"/>
    </w:pPr>
    <w:rPr>
      <w:rFonts w:ascii="Calibri" w:hAnsi="Calibri"/>
      <w:sz w:val="22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B57FB"/>
    <w:rPr>
      <w:rFonts w:ascii="Calibri" w:eastAsia="Times New Roman" w:hAnsi="Calibri" w:cs="Times New Roman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D52474"/>
    <w:rPr>
      <w:rFonts w:ascii="Times New Roman" w:eastAsia="Times New Roman" w:hAnsi="Times New Roman" w:cs="Times New Roman"/>
      <w:i/>
      <w:iCs/>
      <w:color w:val="FF0000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4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4DE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PN1">
    <w:name w:val="PN1"/>
    <w:basedOn w:val="Prrafodelista"/>
    <w:link w:val="PN1Car"/>
    <w:qFormat/>
    <w:rsid w:val="00CE4DAD"/>
    <w:pPr>
      <w:spacing w:before="120" w:after="120" w:line="276" w:lineRule="auto"/>
      <w:ind w:left="360"/>
      <w:jc w:val="both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N1Car">
    <w:name w:val="PN1 Car"/>
    <w:link w:val="PN1"/>
    <w:rsid w:val="00CE4DAD"/>
    <w:rPr>
      <w:rFonts w:ascii="Calibri" w:eastAsia="Calibri" w:hAnsi="Calibri" w:cs="Times New Roman"/>
      <w:lang w:val="es-CO"/>
    </w:rPr>
  </w:style>
  <w:style w:type="paragraph" w:styleId="Sinespaciado">
    <w:name w:val="No Spacing"/>
    <w:link w:val="SinespaciadoCar"/>
    <w:uiPriority w:val="1"/>
    <w:qFormat/>
    <w:rsid w:val="0037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70E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370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5C9F9847FC04DA85D23FFE6651110" ma:contentTypeVersion="12" ma:contentTypeDescription="Crear nuevo documento." ma:contentTypeScope="" ma:versionID="68109b13e5a275f1d94722487e1abeff">
  <xsd:schema xmlns:xsd="http://www.w3.org/2001/XMLSchema" xmlns:xs="http://www.w3.org/2001/XMLSchema" xmlns:p="http://schemas.microsoft.com/office/2006/metadata/properties" xmlns:ns2="b215d373-4ab1-4c9a-82d3-9624ee888acd" xmlns:ns3="bc22724a-ad80-4078-a2e7-0941ad5e9155" targetNamespace="http://schemas.microsoft.com/office/2006/metadata/properties" ma:root="true" ma:fieldsID="f2f4beeef2804c856ef58178257f5e75" ns2:_="" ns3:_="">
    <xsd:import namespace="b215d373-4ab1-4c9a-82d3-9624ee888acd"/>
    <xsd:import namespace="bc22724a-ad80-4078-a2e7-0941ad5e91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d373-4ab1-4c9a-82d3-9624ee888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2724a-ad80-4078-a2e7-0941ad5e9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15d373-4ab1-4c9a-82d3-9624ee888acd">
      <UserInfo>
        <DisplayName>Brayher Gomez Reyes</DisplayName>
        <AccountId>16423</AccountId>
        <AccountType/>
      </UserInfo>
      <UserInfo>
        <DisplayName>Pedro Suarez Guerrero</DisplayName>
        <AccountId>17304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3133-2278-4A50-BDCE-2DA24D61D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5d373-4ab1-4c9a-82d3-9624ee888acd"/>
    <ds:schemaRef ds:uri="bc22724a-ad80-4078-a2e7-0941ad5e9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177F9-A2B9-4344-9DA3-A2DD0841BADA}">
  <ds:schemaRefs>
    <ds:schemaRef ds:uri="http://purl.org/dc/terms/"/>
    <ds:schemaRef ds:uri="http://schemas.openxmlformats.org/package/2006/metadata/core-properties"/>
    <ds:schemaRef ds:uri="b215d373-4ab1-4c9a-82d3-9624ee888acd"/>
    <ds:schemaRef ds:uri="http://purl.org/dc/dcmitype/"/>
    <ds:schemaRef ds:uri="http://schemas.microsoft.com/office/infopath/2007/PartnerControls"/>
    <ds:schemaRef ds:uri="bc22724a-ad80-4078-a2e7-0941ad5e915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B40A3F-A272-413C-BA1A-09B2B0BF2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C8F4D-2F09-427C-8A41-26DF77F3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Yully Astrid Quiroga Forero</dc:creator>
  <cp:keywords/>
  <dc:description/>
  <cp:lastModifiedBy>Julio Guzmán</cp:lastModifiedBy>
  <cp:revision>2</cp:revision>
  <cp:lastPrinted>2019-05-16T20:15:00Z</cp:lastPrinted>
  <dcterms:created xsi:type="dcterms:W3CDTF">2022-04-27T12:47:00Z</dcterms:created>
  <dcterms:modified xsi:type="dcterms:W3CDTF">2022-04-27T12:47:00Z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0x0101002985C9F9847FC04DA85D23FFE6651110</vt:lpwstr>
  </property>
</Properties>
</file>