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03C" w:rsidRDefault="0049303C" w:rsidP="0049303C">
      <w:pPr>
        <w:pStyle w:val="Default"/>
        <w:jc w:val="both"/>
        <w:rPr>
          <w:b/>
          <w:bCs/>
        </w:rPr>
      </w:pPr>
    </w:p>
    <w:p w:rsidR="0049303C" w:rsidRDefault="0049303C" w:rsidP="0049303C">
      <w:pPr>
        <w:pStyle w:val="Default"/>
        <w:jc w:val="both"/>
        <w:rPr>
          <w:b/>
          <w:bCs/>
        </w:rPr>
      </w:pPr>
      <w:r>
        <w:rPr>
          <w:b/>
          <w:bCs/>
        </w:rPr>
        <w:t>ÍNDICE:</w:t>
      </w:r>
    </w:p>
    <w:p w:rsidR="0049303C" w:rsidRDefault="0049303C" w:rsidP="0049303C">
      <w:pPr>
        <w:pStyle w:val="Default"/>
        <w:jc w:val="both"/>
        <w:rPr>
          <w:bCs/>
        </w:rPr>
      </w:pPr>
    </w:p>
    <w:p w:rsidR="0049303C" w:rsidRDefault="0049303C" w:rsidP="0049303C">
      <w:pPr>
        <w:pStyle w:val="Default"/>
        <w:jc w:val="both"/>
      </w:pPr>
      <w:r>
        <w:t>Deberá contener los temas y subtemas que estructuran el informe y su correspondiente numeración.</w:t>
      </w:r>
    </w:p>
    <w:p w:rsidR="0049303C" w:rsidRDefault="0049303C" w:rsidP="0049303C">
      <w:pPr>
        <w:tabs>
          <w:tab w:val="left" w:pos="1995"/>
        </w:tabs>
        <w:jc w:val="both"/>
        <w:rPr>
          <w:rFonts w:ascii="Arial" w:hAnsi="Arial" w:cs="Arial"/>
        </w:rPr>
      </w:pPr>
    </w:p>
    <w:p w:rsidR="0049303C" w:rsidRDefault="0049303C" w:rsidP="0049303C">
      <w:pPr>
        <w:tabs>
          <w:tab w:val="left" w:pos="199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INTRODUCCIÓN</w:t>
      </w:r>
    </w:p>
    <w:p w:rsidR="0049303C" w:rsidRDefault="0049303C" w:rsidP="0049303C">
      <w:pPr>
        <w:tabs>
          <w:tab w:val="left" w:pos="1995"/>
        </w:tabs>
        <w:jc w:val="both"/>
        <w:rPr>
          <w:rFonts w:ascii="Arial" w:hAnsi="Arial" w:cs="Arial"/>
        </w:rPr>
      </w:pPr>
    </w:p>
    <w:p w:rsidR="0049303C" w:rsidRDefault="0049303C" w:rsidP="0049303C">
      <w:pPr>
        <w:jc w:val="both"/>
        <w:rPr>
          <w:rFonts w:ascii="Arial" w:hAnsi="Arial" w:cs="Arial"/>
          <w:color w:val="000000"/>
          <w:lang w:eastAsia="es-CO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color w:val="000000"/>
          <w:lang w:eastAsia="es-CO"/>
        </w:rPr>
        <w:t>En la introducción se presenta cual es la pretensión del informe, los aspectos que se abordan y las herramientas que se tuvieron en cuenta para su elaboración.)</w:t>
      </w:r>
    </w:p>
    <w:p w:rsidR="0049303C" w:rsidRDefault="0049303C" w:rsidP="0049303C">
      <w:pPr>
        <w:tabs>
          <w:tab w:val="left" w:pos="1995"/>
        </w:tabs>
        <w:jc w:val="both"/>
        <w:rPr>
          <w:rFonts w:ascii="Arial" w:hAnsi="Arial" w:cs="Arial"/>
        </w:rPr>
      </w:pPr>
    </w:p>
    <w:p w:rsidR="0049303C" w:rsidRDefault="0049303C" w:rsidP="0049303C">
      <w:pPr>
        <w:pStyle w:val="Prrafodelista"/>
        <w:tabs>
          <w:tab w:val="left" w:pos="1995"/>
        </w:tabs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DESARROLLO</w:t>
      </w:r>
    </w:p>
    <w:p w:rsidR="0049303C" w:rsidRDefault="0049303C" w:rsidP="0049303C">
      <w:pPr>
        <w:pStyle w:val="Prrafodelista"/>
        <w:tabs>
          <w:tab w:val="left" w:pos="1995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49303C" w:rsidRDefault="0049303C" w:rsidP="0049303C">
      <w:pPr>
        <w:jc w:val="both"/>
        <w:rPr>
          <w:rFonts w:ascii="Arial" w:hAnsi="Arial" w:cs="Arial"/>
          <w:color w:val="000000"/>
          <w:lang w:eastAsia="es-CO"/>
        </w:rPr>
      </w:pPr>
      <w:r>
        <w:rPr>
          <w:rFonts w:ascii="Arial" w:hAnsi="Arial" w:cs="Arial"/>
          <w:color w:val="000000"/>
          <w:lang w:eastAsia="es-CO"/>
        </w:rPr>
        <w:t xml:space="preserve">En el desarrollo se hace una exposición precisa de los aspectos mencionados en la introducción. Quien elabora el informe no puede descuidar los aspectos que conciernen a los resultados obtenidos, las dificultades presentadas (si las hubo), las respuestas a tales dificultades y la perspectiva que se tiene para el próximo período. </w:t>
      </w:r>
    </w:p>
    <w:p w:rsidR="0049303C" w:rsidRDefault="0049303C" w:rsidP="0049303C">
      <w:pPr>
        <w:pStyle w:val="Prrafodelista"/>
        <w:tabs>
          <w:tab w:val="left" w:pos="1995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49303C" w:rsidRDefault="0049303C" w:rsidP="0049303C">
      <w:pPr>
        <w:jc w:val="both"/>
        <w:rPr>
          <w:rFonts w:ascii="Arial" w:hAnsi="Arial" w:cs="Arial"/>
          <w:color w:val="000000"/>
          <w:lang w:eastAsia="es-CO"/>
        </w:rPr>
      </w:pPr>
      <w:r>
        <w:rPr>
          <w:rFonts w:ascii="Arial" w:hAnsi="Arial" w:cs="Arial"/>
          <w:color w:val="000000"/>
          <w:lang w:eastAsia="es-CO"/>
        </w:rPr>
        <w:t>Un orden para expresar esta información es el siguiente:</w:t>
      </w:r>
    </w:p>
    <w:p w:rsidR="0049303C" w:rsidRDefault="0049303C" w:rsidP="0049303C">
      <w:pPr>
        <w:jc w:val="both"/>
        <w:rPr>
          <w:rFonts w:ascii="Arial" w:hAnsi="Arial" w:cs="Arial"/>
          <w:color w:val="000000"/>
          <w:lang w:eastAsia="es-CO"/>
        </w:rPr>
      </w:pPr>
    </w:p>
    <w:p w:rsidR="0049303C" w:rsidRDefault="0049303C" w:rsidP="0049303C">
      <w:pPr>
        <w:jc w:val="both"/>
        <w:rPr>
          <w:rFonts w:ascii="Arial" w:hAnsi="Arial" w:cs="Arial"/>
          <w:color w:val="000000"/>
          <w:lang w:eastAsia="es-CO"/>
        </w:rPr>
      </w:pPr>
      <w:r>
        <w:rPr>
          <w:rFonts w:ascii="Arial" w:hAnsi="Arial" w:cs="Arial"/>
          <w:color w:val="000000"/>
          <w:lang w:eastAsia="es-CO"/>
        </w:rPr>
        <w:t>Para cada una de las actividades planeadas</w:t>
      </w:r>
    </w:p>
    <w:p w:rsidR="0049303C" w:rsidRDefault="0049303C" w:rsidP="0049303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9303C" w:rsidRDefault="0049303C" w:rsidP="004930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 Actividad 1.</w:t>
      </w:r>
    </w:p>
    <w:p w:rsidR="0049303C" w:rsidRDefault="0049303C" w:rsidP="0049303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9303C" w:rsidRDefault="0049303C" w:rsidP="004930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Descripción de las Actividades, presupuesto, Talento humano, etc.</w:t>
      </w:r>
    </w:p>
    <w:p w:rsidR="0049303C" w:rsidRDefault="0049303C" w:rsidP="004930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9303C" w:rsidRDefault="0049303C" w:rsidP="004930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Explicación de las actividades programadas y la realización de estas y los recursos utilizados en la actividad.</w:t>
      </w:r>
    </w:p>
    <w:p w:rsidR="0049303C" w:rsidRDefault="0049303C" w:rsidP="004930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2. Resultados (Indicadores – Estadísticas)</w:t>
      </w:r>
    </w:p>
    <w:p w:rsidR="0049303C" w:rsidRDefault="0049303C" w:rsidP="0049303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49303C" w:rsidRPr="00E91894" w:rsidRDefault="0049303C" w:rsidP="0049303C">
      <w:pPr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  <w:r w:rsidRPr="00E91894">
        <w:rPr>
          <w:rFonts w:ascii="Arial" w:hAnsi="Arial" w:cs="Arial"/>
          <w:b/>
          <w:i/>
        </w:rPr>
        <w:t xml:space="preserve">Este punto es vital dentro del documento, debe expresar en forma precisa los aspectos más importantes de la gestión realizada. </w:t>
      </w:r>
    </w:p>
    <w:p w:rsidR="0049303C" w:rsidRDefault="0049303C" w:rsidP="004930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</w:rPr>
        <w:br/>
      </w:r>
      <w:r>
        <w:rPr>
          <w:rFonts w:ascii="Arial" w:hAnsi="Arial" w:cs="Arial"/>
          <w:color w:val="000000"/>
        </w:rPr>
        <w:t>Redactar la información en términos concretos y sencillos dirigidos a todo lector, destacando los resultados más relevantes alcanzados desde el periodo de inicio hasta el periodo requerido.</w:t>
      </w:r>
    </w:p>
    <w:p w:rsidR="0049303C" w:rsidRDefault="0049303C" w:rsidP="004930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lastRenderedPageBreak/>
        <w:br/>
      </w:r>
      <w:r>
        <w:rPr>
          <w:rFonts w:ascii="Arial" w:hAnsi="Arial" w:cs="Arial"/>
          <w:color w:val="000000"/>
        </w:rPr>
        <w:t>3. Dificultades</w:t>
      </w:r>
    </w:p>
    <w:p w:rsidR="0049303C" w:rsidRDefault="0049303C" w:rsidP="004930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9303C" w:rsidRDefault="0049303C" w:rsidP="0049303C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Son aquellos aspectos que interfirieron para el logro de los objetivos y actividades propuestas. </w:t>
      </w:r>
    </w:p>
    <w:p w:rsidR="0049303C" w:rsidRDefault="0049303C" w:rsidP="0049303C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</w:rPr>
      </w:pPr>
    </w:p>
    <w:p w:rsidR="0049303C" w:rsidRPr="00913C86" w:rsidRDefault="0049303C" w:rsidP="004930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333333"/>
        </w:rPr>
      </w:pPr>
      <w:r w:rsidRPr="00913C86">
        <w:rPr>
          <w:rFonts w:ascii="Arial" w:hAnsi="Arial" w:cs="Arial"/>
          <w:b/>
          <w:bCs/>
          <w:i/>
          <w:iCs/>
        </w:rPr>
        <w:t>En este punto se debe mencionar los aspectos que interfirieron y originaron el incumplimiento del logro de los objetivos, metas y actividades, así como ejecuciones no planificadas o aquellas actuaciones que necesitan explicación.</w:t>
      </w:r>
    </w:p>
    <w:p w:rsidR="0049303C" w:rsidRDefault="0049303C" w:rsidP="004930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4. Acciones de Mejora en respuesta a las dificultades.</w:t>
      </w:r>
    </w:p>
    <w:p w:rsidR="0049303C" w:rsidRDefault="0049303C" w:rsidP="004930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9303C" w:rsidRDefault="0049303C" w:rsidP="0049303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margin" w:tblpY="11487"/>
        <w:tblW w:w="97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1"/>
        <w:gridCol w:w="1756"/>
        <w:gridCol w:w="1415"/>
        <w:gridCol w:w="2224"/>
      </w:tblGrid>
      <w:tr w:rsidR="0049303C" w:rsidRPr="00161223" w:rsidTr="003056DD">
        <w:trPr>
          <w:cantSplit/>
          <w:trHeight w:val="192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03C" w:rsidRPr="00161223" w:rsidRDefault="0049303C" w:rsidP="003056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61223">
              <w:rPr>
                <w:rFonts w:ascii="Arial" w:hAnsi="Arial" w:cs="Arial"/>
                <w:b/>
                <w:sz w:val="20"/>
                <w:szCs w:val="20"/>
              </w:rPr>
              <w:t xml:space="preserve">Elaborado por: </w:t>
            </w:r>
          </w:p>
        </w:tc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3C" w:rsidRPr="00161223" w:rsidRDefault="0049303C" w:rsidP="003056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61223">
              <w:rPr>
                <w:rFonts w:ascii="Arial" w:hAnsi="Arial" w:cs="Arial"/>
                <w:b/>
                <w:sz w:val="20"/>
                <w:szCs w:val="20"/>
              </w:rPr>
              <w:t xml:space="preserve">Aprobó por: </w:t>
            </w:r>
          </w:p>
        </w:tc>
      </w:tr>
      <w:tr w:rsidR="0049303C" w:rsidRPr="00161223" w:rsidTr="003056DD">
        <w:trPr>
          <w:cantSplit/>
          <w:trHeight w:val="284"/>
        </w:trPr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03C" w:rsidRPr="00161223" w:rsidRDefault="0049303C" w:rsidP="003056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61223">
              <w:rPr>
                <w:rFonts w:ascii="Arial" w:hAnsi="Arial" w:cs="Arial"/>
                <w:b/>
                <w:sz w:val="20"/>
                <w:szCs w:val="20"/>
              </w:rPr>
              <w:t>Cargo:</w:t>
            </w:r>
          </w:p>
        </w:tc>
        <w:tc>
          <w:tcPr>
            <w:tcW w:w="5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3C" w:rsidRPr="00161223" w:rsidRDefault="0049303C" w:rsidP="003056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61223">
              <w:rPr>
                <w:rFonts w:ascii="Arial" w:hAnsi="Arial" w:cs="Arial"/>
                <w:b/>
                <w:sz w:val="20"/>
                <w:szCs w:val="20"/>
              </w:rPr>
              <w:t xml:space="preserve">Cargo:  </w:t>
            </w:r>
          </w:p>
        </w:tc>
      </w:tr>
      <w:tr w:rsidR="0049303C" w:rsidRPr="00161223" w:rsidTr="003056DD">
        <w:trPr>
          <w:cantSplit/>
          <w:trHeight w:val="289"/>
        </w:trPr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03C" w:rsidRPr="00161223" w:rsidRDefault="0049303C" w:rsidP="003056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61223">
              <w:rPr>
                <w:rFonts w:ascii="Arial" w:hAnsi="Arial" w:cs="Arial"/>
                <w:b/>
                <w:sz w:val="20"/>
                <w:szCs w:val="20"/>
              </w:rPr>
              <w:t xml:space="preserve">Fecha de elaboración: </w:t>
            </w:r>
          </w:p>
        </w:tc>
        <w:tc>
          <w:tcPr>
            <w:tcW w:w="5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3C" w:rsidRPr="00161223" w:rsidRDefault="0049303C" w:rsidP="003056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61223">
              <w:rPr>
                <w:rFonts w:ascii="Arial" w:hAnsi="Arial" w:cs="Arial"/>
                <w:b/>
                <w:sz w:val="20"/>
                <w:szCs w:val="20"/>
              </w:rPr>
              <w:t xml:space="preserve">Fecha de Aprobación: </w:t>
            </w:r>
          </w:p>
        </w:tc>
      </w:tr>
      <w:tr w:rsidR="0049303C" w:rsidRPr="00161223" w:rsidTr="003056DD">
        <w:trPr>
          <w:cantSplit/>
          <w:trHeight w:val="405"/>
        </w:trPr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303C" w:rsidRPr="00161223" w:rsidRDefault="0049303C" w:rsidP="003056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61223">
              <w:rPr>
                <w:rFonts w:ascii="Arial" w:hAnsi="Arial" w:cs="Arial"/>
                <w:b/>
                <w:sz w:val="20"/>
                <w:szCs w:val="20"/>
              </w:rPr>
              <w:t xml:space="preserve">Proceso: </w:t>
            </w:r>
            <w:r w:rsidRPr="00161223">
              <w:rPr>
                <w:rFonts w:ascii="Arial" w:hAnsi="Arial" w:cs="Arial"/>
                <w:bCs/>
                <w:sz w:val="20"/>
                <w:szCs w:val="20"/>
              </w:rPr>
              <w:t>Se registra el nombre del Proceso al cual pertenece el informe</w:t>
            </w:r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303C" w:rsidRPr="00161223" w:rsidRDefault="0049303C" w:rsidP="003056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61223">
              <w:rPr>
                <w:rFonts w:ascii="Arial" w:hAnsi="Arial" w:cs="Arial"/>
                <w:b/>
                <w:sz w:val="20"/>
                <w:szCs w:val="20"/>
              </w:rPr>
              <w:t xml:space="preserve">Página </w:t>
            </w:r>
            <w:r w:rsidRPr="00161223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161223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1612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61223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Pr="001612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61223">
              <w:rPr>
                <w:rFonts w:ascii="Arial" w:hAnsi="Arial" w:cs="Arial"/>
                <w:b/>
                <w:sz w:val="20"/>
                <w:szCs w:val="20"/>
              </w:rPr>
              <w:t xml:space="preserve"> de X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303C" w:rsidRPr="00161223" w:rsidRDefault="0049303C" w:rsidP="003056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61223">
              <w:rPr>
                <w:rFonts w:ascii="Arial" w:hAnsi="Arial" w:cs="Arial"/>
                <w:b/>
                <w:sz w:val="20"/>
                <w:szCs w:val="20"/>
              </w:rPr>
              <w:t xml:space="preserve"> Versión:  </w:t>
            </w:r>
          </w:p>
        </w:tc>
        <w:tc>
          <w:tcPr>
            <w:tcW w:w="2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03C" w:rsidRPr="00161223" w:rsidRDefault="0049303C" w:rsidP="003056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61223">
              <w:rPr>
                <w:rFonts w:ascii="Arial" w:hAnsi="Arial" w:cs="Arial"/>
                <w:b/>
                <w:sz w:val="20"/>
                <w:szCs w:val="20"/>
              </w:rPr>
              <w:t>Tipo de informe</w:t>
            </w:r>
          </w:p>
        </w:tc>
      </w:tr>
    </w:tbl>
    <w:p w:rsidR="0049303C" w:rsidRDefault="0049303C" w:rsidP="0049303C">
      <w:pPr>
        <w:jc w:val="center"/>
        <w:rPr>
          <w:rFonts w:ascii="Arial" w:hAnsi="Arial" w:cs="Arial"/>
        </w:rPr>
      </w:pPr>
    </w:p>
    <w:p w:rsidR="00997C8D" w:rsidRPr="0049303C" w:rsidRDefault="00997C8D" w:rsidP="0049303C"/>
    <w:sectPr w:rsidR="00997C8D" w:rsidRPr="0049303C" w:rsidSect="00997C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12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3A6" w:rsidRDefault="003C03A6" w:rsidP="0075612C">
      <w:r>
        <w:separator/>
      </w:r>
    </w:p>
  </w:endnote>
  <w:endnote w:type="continuationSeparator" w:id="0">
    <w:p w:rsidR="003C03A6" w:rsidRDefault="003C03A6" w:rsidP="0075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6FB" w:rsidRDefault="00FA36F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98" w:type="dxa"/>
      <w:tblInd w:w="-460" w:type="dxa"/>
      <w:tblLook w:val="04A0" w:firstRow="1" w:lastRow="0" w:firstColumn="1" w:lastColumn="0" w:noHBand="0" w:noVBand="1"/>
    </w:tblPr>
    <w:tblGrid>
      <w:gridCol w:w="4626"/>
      <w:gridCol w:w="5972"/>
    </w:tblGrid>
    <w:tr w:rsidR="00FA36FB" w:rsidRPr="007C5FCD" w:rsidTr="003E20CE">
      <w:trPr>
        <w:trHeight w:val="1066"/>
      </w:trPr>
      <w:tc>
        <w:tcPr>
          <w:tcW w:w="4626" w:type="dxa"/>
          <w:shd w:val="clear" w:color="auto" w:fill="auto"/>
        </w:tcPr>
        <w:p w:rsidR="00FA36FB" w:rsidRDefault="00FA36FB" w:rsidP="00FA36FB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permStart w:id="641269913" w:edGrp="everyone"/>
          <w:r>
            <w:rPr>
              <w:rFonts w:ascii="Arial" w:hAnsi="Arial" w:cs="Arial"/>
              <w:b/>
              <w:color w:val="000000"/>
              <w:sz w:val="18"/>
              <w:szCs w:val="18"/>
            </w:rPr>
            <w:t>Oficina de Registro de Instrumentos Públicos de Municipio - Departamento</w:t>
          </w:r>
        </w:p>
        <w:p w:rsidR="00FA36FB" w:rsidRDefault="00FA36FB" w:rsidP="00FA36FB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Dirección:</w:t>
          </w:r>
        </w:p>
        <w:p w:rsidR="00FA36FB" w:rsidRDefault="00FA36FB" w:rsidP="00FA36FB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Teléfono: </w:t>
          </w:r>
        </w:p>
        <w:p w:rsidR="00FA36FB" w:rsidRDefault="00FA36FB" w:rsidP="00FA36FB">
          <w:pPr>
            <w:jc w:val="center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  <w:sz w:val="16"/>
              <w:szCs w:val="16"/>
              <w:lang w:val="es-CO"/>
            </w:rPr>
            <w:t>E-mail: ofiregis___________________@supernotariado.gov.co</w:t>
          </w:r>
        </w:p>
        <w:permEnd w:id="641269913"/>
        <w:p w:rsidR="00FA36FB" w:rsidRPr="007C5FCD" w:rsidRDefault="00FA36FB" w:rsidP="00FA36FB">
          <w:pPr>
            <w:spacing w:line="276" w:lineRule="auto"/>
            <w:jc w:val="both"/>
            <w:rPr>
              <w:rFonts w:ascii="Helvetica" w:hAnsi="Helvetica"/>
              <w:sz w:val="18"/>
              <w:szCs w:val="18"/>
            </w:rPr>
          </w:pPr>
        </w:p>
      </w:tc>
      <w:tc>
        <w:tcPr>
          <w:tcW w:w="5972" w:type="dxa"/>
          <w:shd w:val="clear" w:color="auto" w:fill="auto"/>
        </w:tcPr>
        <w:p w:rsidR="00FA36FB" w:rsidRPr="007C5FCD" w:rsidRDefault="00FA36FB" w:rsidP="00FA36FB">
          <w:pPr>
            <w:spacing w:line="276" w:lineRule="auto"/>
            <w:jc w:val="center"/>
            <w:rPr>
              <w:rFonts w:ascii="Helvetica" w:hAnsi="Helvetica"/>
              <w:b/>
              <w:bCs/>
              <w:color w:val="A6A6A6"/>
              <w:sz w:val="18"/>
              <w:szCs w:val="18"/>
            </w:rPr>
          </w:pPr>
          <w:r w:rsidRPr="007C5FCD">
            <w:rPr>
              <w:rFonts w:ascii="Helvetica" w:hAnsi="Helvetica"/>
              <w:b/>
              <w:bCs/>
              <w:color w:val="A6A6A6"/>
              <w:sz w:val="18"/>
              <w:szCs w:val="18"/>
            </w:rPr>
            <w:t xml:space="preserve">Código: MP - CNEA - PO - 02 - FR - </w:t>
          </w:r>
          <w:r>
            <w:rPr>
              <w:rFonts w:ascii="Helvetica" w:hAnsi="Helvetica"/>
              <w:b/>
              <w:bCs/>
              <w:color w:val="A6A6A6"/>
              <w:sz w:val="18"/>
              <w:szCs w:val="18"/>
            </w:rPr>
            <w:t>20</w:t>
          </w:r>
        </w:p>
        <w:p w:rsidR="00FA36FB" w:rsidRPr="007C5FCD" w:rsidRDefault="00FA36FB" w:rsidP="00FA36FB">
          <w:pPr>
            <w:spacing w:line="276" w:lineRule="auto"/>
            <w:jc w:val="center"/>
            <w:rPr>
              <w:rFonts w:ascii="Helvetica" w:hAnsi="Helvetica"/>
              <w:b/>
              <w:color w:val="A6A6A6"/>
              <w:sz w:val="18"/>
              <w:szCs w:val="18"/>
            </w:rPr>
          </w:pPr>
          <w:r w:rsidRPr="007C5FCD">
            <w:rPr>
              <w:rFonts w:ascii="Helvetica" w:hAnsi="Helvetica"/>
              <w:b/>
              <w:color w:val="A6A6A6"/>
              <w:sz w:val="18"/>
              <w:szCs w:val="18"/>
            </w:rPr>
            <w:t>Versión:03</w:t>
          </w:r>
        </w:p>
        <w:p w:rsidR="00FA36FB" w:rsidRPr="007C5FCD" w:rsidRDefault="00FA36FB" w:rsidP="00FA36FB">
          <w:pPr>
            <w:spacing w:line="276" w:lineRule="auto"/>
            <w:jc w:val="center"/>
            <w:rPr>
              <w:rFonts w:ascii="Helvetica" w:hAnsi="Helvetica"/>
              <w:sz w:val="18"/>
              <w:szCs w:val="18"/>
            </w:rPr>
          </w:pPr>
          <w:r w:rsidRPr="007C5FCD">
            <w:rPr>
              <w:rFonts w:ascii="Helvetica" w:hAnsi="Helvetica"/>
              <w:b/>
              <w:color w:val="A6A6A6"/>
              <w:sz w:val="18"/>
              <w:szCs w:val="18"/>
            </w:rPr>
            <w:t>Fecha: 20 – 06 - 2023</w:t>
          </w:r>
        </w:p>
      </w:tc>
    </w:tr>
    <w:tr w:rsidR="00FA36FB" w:rsidRPr="007C5FCD" w:rsidTr="003E20CE">
      <w:trPr>
        <w:trHeight w:val="183"/>
      </w:trPr>
      <w:tc>
        <w:tcPr>
          <w:tcW w:w="4626" w:type="dxa"/>
          <w:shd w:val="clear" w:color="auto" w:fill="auto"/>
        </w:tcPr>
        <w:p w:rsidR="00FA36FB" w:rsidRPr="007C5FCD" w:rsidRDefault="00FA36FB" w:rsidP="00FA36FB">
          <w:pPr>
            <w:spacing w:line="276" w:lineRule="auto"/>
            <w:jc w:val="both"/>
            <w:rPr>
              <w:rFonts w:ascii="Helvetica" w:hAnsi="Helvetica"/>
              <w:b/>
              <w:bCs/>
              <w:sz w:val="18"/>
              <w:szCs w:val="18"/>
            </w:rPr>
          </w:pPr>
        </w:p>
      </w:tc>
      <w:tc>
        <w:tcPr>
          <w:tcW w:w="5972" w:type="dxa"/>
          <w:shd w:val="clear" w:color="auto" w:fill="auto"/>
        </w:tcPr>
        <w:p w:rsidR="00FA36FB" w:rsidRPr="007C5FCD" w:rsidRDefault="00FA36FB" w:rsidP="00FA36FB">
          <w:pPr>
            <w:spacing w:line="276" w:lineRule="auto"/>
            <w:jc w:val="both"/>
            <w:rPr>
              <w:rFonts w:ascii="Helvetica" w:hAnsi="Helvetica"/>
              <w:b/>
              <w:bCs/>
              <w:sz w:val="18"/>
              <w:szCs w:val="18"/>
            </w:rPr>
          </w:pPr>
        </w:p>
      </w:tc>
    </w:tr>
  </w:tbl>
  <w:p w:rsidR="0053001F" w:rsidRDefault="00050D2A">
    <w:pPr>
      <w:pStyle w:val="Piedepgina"/>
    </w:pPr>
    <w:bookmarkStart w:id="0" w:name="_GoBack"/>
    <w:bookmarkEnd w:id="0"/>
    <w:r w:rsidRPr="00050D2A"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6CA869AE" wp14:editId="13EB2310">
          <wp:simplePos x="0" y="0"/>
          <wp:positionH relativeFrom="page">
            <wp:align>left</wp:align>
          </wp:positionH>
          <wp:positionV relativeFrom="paragraph">
            <wp:posOffset>298400</wp:posOffset>
          </wp:positionV>
          <wp:extent cx="8492490" cy="296883"/>
          <wp:effectExtent l="0" t="0" r="0" b="8255"/>
          <wp:wrapNone/>
          <wp:docPr id="11" name="Imagen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RRA-AZUL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9008" cy="30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0D2A"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6E1F702" wp14:editId="25CDAFAA">
              <wp:simplePos x="0" y="0"/>
              <wp:positionH relativeFrom="column">
                <wp:posOffset>1924240</wp:posOffset>
              </wp:positionH>
              <wp:positionV relativeFrom="paragraph">
                <wp:posOffset>300338</wp:posOffset>
              </wp:positionV>
              <wp:extent cx="2160905" cy="284480"/>
              <wp:effectExtent l="0" t="0" r="0" b="127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905" cy="284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0D2A" w:rsidRPr="001C0AA7" w:rsidRDefault="00050D2A" w:rsidP="00050D2A">
                          <w:pPr>
                            <w:rPr>
                              <w:rFonts w:ascii="Helvetica" w:hAnsi="Helvetica" w:cs="Helvetica"/>
                              <w:color w:val="FFFFFF" w:themeColor="background1"/>
                            </w:rPr>
                          </w:pPr>
                          <w:r w:rsidRPr="001C0AA7">
                            <w:rPr>
                              <w:rFonts w:ascii="Helvetica" w:hAnsi="Helvetica" w:cs="Helvetica"/>
                              <w:color w:val="FFFFFF" w:themeColor="background1"/>
                            </w:rPr>
                            <w:t>www.supernotariado.gov.co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E1F70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51.5pt;margin-top:23.65pt;width:170.15pt;height:2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" filled="f" stroked="f">
              <v:textbox>
                <w:txbxContent>
                  <w:p w:rsidR="00050D2A" w:rsidRPr="001C0AA7" w:rsidRDefault="00050D2A" w:rsidP="00050D2A">
                    <w:pPr>
                      <w:rPr>
                        <w:rFonts w:ascii="Helvetica" w:hAnsi="Helvetica" w:cs="Helvetica"/>
                        <w:color w:val="FFFFFF" w:themeColor="background1"/>
                      </w:rPr>
                    </w:pPr>
                    <w:r w:rsidRPr="001C0AA7">
                      <w:rPr>
                        <w:rFonts w:ascii="Helvetica" w:hAnsi="Helvetica" w:cs="Helvetica"/>
                        <w:color w:val="FFFFFF" w:themeColor="background1"/>
                      </w:rPr>
                      <w:t>www.supernotariado.gov.co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6FB" w:rsidRDefault="00FA36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3A6" w:rsidRDefault="003C03A6" w:rsidP="0075612C">
      <w:r>
        <w:separator/>
      </w:r>
    </w:p>
  </w:footnote>
  <w:footnote w:type="continuationSeparator" w:id="0">
    <w:p w:rsidR="003C03A6" w:rsidRDefault="003C03A6" w:rsidP="00756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01F" w:rsidRDefault="0078275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7685" cy="7256780"/>
          <wp:effectExtent l="0" t="0" r="0" b="0"/>
          <wp:wrapNone/>
          <wp:docPr id="4" name="Imagen 4" descr="MARCA-DE-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RCA-DE-AGU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685" cy="7256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12C" w:rsidRDefault="00082FB9" w:rsidP="0075612C">
    <w:pPr>
      <w:pStyle w:val="Encabezado"/>
      <w:jc w:val="both"/>
      <w:rPr>
        <w:rFonts w:asciiTheme="majorHAnsi" w:eastAsiaTheme="majorEastAsia" w:hAnsiTheme="majorHAnsi" w:cstheme="majorBidi"/>
        <w:color w:val="5B9BD5" w:themeColor="accent1"/>
        <w:sz w:val="24"/>
        <w:szCs w:val="24"/>
      </w:rPr>
    </w:pPr>
    <w:r>
      <w:rPr>
        <w:rFonts w:asciiTheme="majorHAnsi" w:eastAsiaTheme="majorEastAsia" w:hAnsiTheme="majorHAnsi" w:cstheme="majorBidi"/>
        <w:noProof/>
        <w:color w:val="5B9BD5" w:themeColor="accent1"/>
        <w:sz w:val="24"/>
        <w:szCs w:val="24"/>
        <w:lang w:eastAsia="es-CO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4204335</wp:posOffset>
          </wp:positionH>
          <wp:positionV relativeFrom="margin">
            <wp:posOffset>-796925</wp:posOffset>
          </wp:positionV>
          <wp:extent cx="1541145" cy="842645"/>
          <wp:effectExtent l="0" t="0" r="190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NR-COLOR-SIN-FO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145" cy="842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275F">
      <w:rPr>
        <w:rFonts w:asciiTheme="majorHAnsi" w:eastAsiaTheme="majorEastAsia" w:hAnsiTheme="majorHAnsi" w:cstheme="majorBidi"/>
        <w:noProof/>
        <w:color w:val="5B9BD5" w:themeColor="accent1"/>
        <w:sz w:val="24"/>
        <w:szCs w:val="24"/>
        <w:lang w:eastAsia="es-CO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7685" cy="7256780"/>
          <wp:effectExtent l="0" t="0" r="0" b="0"/>
          <wp:wrapNone/>
          <wp:docPr id="3" name="Imagen 3" descr="MARCA-DE-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RCA-DE-AGU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685" cy="7256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612C">
      <w:rPr>
        <w:rFonts w:asciiTheme="majorHAnsi" w:eastAsiaTheme="majorEastAsia" w:hAnsiTheme="majorHAnsi" w:cstheme="majorBidi"/>
        <w:noProof/>
        <w:color w:val="5B9BD5" w:themeColor="accent1"/>
        <w:sz w:val="24"/>
        <w:szCs w:val="24"/>
        <w:lang w:eastAsia="es-CO"/>
      </w:rPr>
      <w:drawing>
        <wp:inline distT="0" distB="0" distL="0" distR="0">
          <wp:extent cx="1624479" cy="63062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DE-GOBIERNO-202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319" cy="650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612C" w:rsidRDefault="0075612C">
    <w:pPr>
      <w:pStyle w:val="Encabezado"/>
      <w:rPr>
        <w:rFonts w:asciiTheme="majorHAnsi" w:eastAsiaTheme="majorEastAsia" w:hAnsiTheme="majorHAnsi" w:cstheme="majorBidi"/>
        <w:color w:val="5B9BD5" w:themeColor="accent1"/>
        <w:sz w:val="24"/>
        <w:szCs w:val="24"/>
      </w:rPr>
    </w:pPr>
  </w:p>
  <w:p w:rsidR="0075612C" w:rsidRDefault="0075612C">
    <w:pPr>
      <w:pStyle w:val="Encabezado"/>
    </w:pPr>
    <w:r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01F" w:rsidRDefault="003C03A6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441.55pt;height:571.4pt;z-index:-251656192;mso-position-horizontal:center;mso-position-horizontal-relative:margin;mso-position-vertical:center;mso-position-vertical-relative:margin" o:allowincell="f">
          <v:imagedata r:id="rId1" o:title="MARCA-DE-AGU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984"/>
    <w:multiLevelType w:val="hybridMultilevel"/>
    <w:tmpl w:val="755E32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23C49"/>
    <w:multiLevelType w:val="hybridMultilevel"/>
    <w:tmpl w:val="1B1078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395253"/>
    <w:multiLevelType w:val="hybridMultilevel"/>
    <w:tmpl w:val="9B802B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11"/>
    <w:rsid w:val="000462FD"/>
    <w:rsid w:val="00050D2A"/>
    <w:rsid w:val="00082FB9"/>
    <w:rsid w:val="0013489E"/>
    <w:rsid w:val="00263FC1"/>
    <w:rsid w:val="003C03A6"/>
    <w:rsid w:val="003E20CE"/>
    <w:rsid w:val="00464950"/>
    <w:rsid w:val="0049303C"/>
    <w:rsid w:val="0053001F"/>
    <w:rsid w:val="0064353E"/>
    <w:rsid w:val="006C4AEA"/>
    <w:rsid w:val="0075612C"/>
    <w:rsid w:val="0078275F"/>
    <w:rsid w:val="00793E11"/>
    <w:rsid w:val="00840CD2"/>
    <w:rsid w:val="00915AA5"/>
    <w:rsid w:val="00980784"/>
    <w:rsid w:val="00997C8D"/>
    <w:rsid w:val="009D0D04"/>
    <w:rsid w:val="00B44A39"/>
    <w:rsid w:val="00B93E56"/>
    <w:rsid w:val="00DC1139"/>
    <w:rsid w:val="00E077F7"/>
    <w:rsid w:val="00F64E38"/>
    <w:rsid w:val="00FA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,"/>
  <w15:chartTrackingRefBased/>
  <w15:docId w15:val="{C88E3A50-700F-4280-ABCB-ADC6571C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612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5612C"/>
  </w:style>
  <w:style w:type="paragraph" w:styleId="Piedepgina">
    <w:name w:val="footer"/>
    <w:basedOn w:val="Normal"/>
    <w:link w:val="PiedepginaCar"/>
    <w:uiPriority w:val="99"/>
    <w:unhideWhenUsed/>
    <w:rsid w:val="0075612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612C"/>
  </w:style>
  <w:style w:type="paragraph" w:styleId="Prrafodelista">
    <w:name w:val="List Paragraph"/>
    <w:basedOn w:val="Normal"/>
    <w:uiPriority w:val="34"/>
    <w:qFormat/>
    <w:rsid w:val="00997C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s-CO" w:eastAsia="en-US"/>
      <w14:ligatures w14:val="standardContextu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2FB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2F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30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SNR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Hernando Jose Uhia Matiz</dc:creator>
  <cp:keywords/>
  <dc:description/>
  <cp:lastModifiedBy>Heyner Carrillo Romero</cp:lastModifiedBy>
  <cp:revision>5</cp:revision>
  <cp:lastPrinted>2023-05-18T15:33:00Z</cp:lastPrinted>
  <dcterms:created xsi:type="dcterms:W3CDTF">2023-05-23T20:12:00Z</dcterms:created>
  <dcterms:modified xsi:type="dcterms:W3CDTF">2023-06-26T16:18:00Z</dcterms:modified>
</cp:coreProperties>
</file>