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9"/>
        <w:gridCol w:w="6533"/>
      </w:tblGrid>
      <w:tr w:rsidR="00E119EC" w:rsidRPr="001910DC" w:rsidTr="00391819">
        <w:trPr>
          <w:trHeight w:val="300"/>
        </w:trPr>
        <w:tc>
          <w:tcPr>
            <w:tcW w:w="1721" w:type="pc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:rsidR="00E119EC" w:rsidRPr="001910DC" w:rsidRDefault="00E119EC" w:rsidP="00E119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MUNICIPIO:</w:t>
            </w:r>
          </w:p>
        </w:tc>
        <w:tc>
          <w:tcPr>
            <w:tcW w:w="3279" w:type="pc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:rsidR="00E119EC" w:rsidRPr="001910DC" w:rsidRDefault="00E119EC" w:rsidP="00E119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PERSONA QUE SUMINISTRA LA INFORMACIÓN:  </w:t>
            </w:r>
          </w:p>
        </w:tc>
      </w:tr>
      <w:tr w:rsidR="00E119EC" w:rsidRPr="001910DC" w:rsidTr="00391819">
        <w:trPr>
          <w:trHeight w:val="300"/>
        </w:trPr>
        <w:tc>
          <w:tcPr>
            <w:tcW w:w="1721" w:type="pc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:rsidR="00E119EC" w:rsidRPr="001910DC" w:rsidRDefault="007152BC" w:rsidP="007152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>Indique el municipio en el que se solicita la creación, supresión y/o modificación del Circulo Notarial</w:t>
            </w:r>
          </w:p>
        </w:tc>
        <w:tc>
          <w:tcPr>
            <w:tcW w:w="3279" w:type="pc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:rsidR="00E119EC" w:rsidRPr="001910DC" w:rsidRDefault="007152BC" w:rsidP="00E119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>Relacione el nombre de la persona que suministra y diligencia la información en la Ficha Técnica</w:t>
            </w:r>
          </w:p>
        </w:tc>
      </w:tr>
    </w:tbl>
    <w:p w:rsidR="008729C2" w:rsidRPr="001910DC" w:rsidRDefault="008729C2" w:rsidP="00CF055A">
      <w:pPr>
        <w:rPr>
          <w:rFonts w:asciiTheme="minorHAnsi" w:hAnsiTheme="minorHAnsi" w:cstheme="minorHAnsi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5288"/>
        <w:gridCol w:w="2339"/>
      </w:tblGrid>
      <w:tr w:rsidR="00E119EC" w:rsidRPr="001910DC" w:rsidTr="00391819">
        <w:trPr>
          <w:trHeight w:val="386"/>
          <w:tblHeader/>
        </w:trPr>
        <w:tc>
          <w:tcPr>
            <w:tcW w:w="1172" w:type="pct"/>
            <w:shd w:val="clear" w:color="000000" w:fill="F2F2F2"/>
            <w:vAlign w:val="center"/>
            <w:hideMark/>
          </w:tcPr>
          <w:p w:rsidR="00E119EC" w:rsidRPr="001910DC" w:rsidRDefault="00E119E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CAPITULO</w:t>
            </w:r>
          </w:p>
        </w:tc>
        <w:tc>
          <w:tcPr>
            <w:tcW w:w="2653" w:type="pct"/>
            <w:shd w:val="clear" w:color="000000" w:fill="F2F2F2"/>
            <w:vAlign w:val="center"/>
            <w:hideMark/>
          </w:tcPr>
          <w:p w:rsidR="00E119EC" w:rsidRPr="001910DC" w:rsidRDefault="00E119E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VARIABLE  / ÍTEM</w:t>
            </w:r>
          </w:p>
        </w:tc>
        <w:tc>
          <w:tcPr>
            <w:tcW w:w="1174" w:type="pct"/>
            <w:shd w:val="clear" w:color="000000" w:fill="F2F2F2"/>
            <w:vAlign w:val="center"/>
            <w:hideMark/>
          </w:tcPr>
          <w:p w:rsidR="00E119EC" w:rsidRPr="001910DC" w:rsidRDefault="00F1661A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FUENTE DE LA INFORMACIÓN</w:t>
            </w:r>
          </w:p>
        </w:tc>
      </w:tr>
      <w:tr w:rsidR="001910DC" w:rsidRPr="001910DC" w:rsidTr="00391819">
        <w:trPr>
          <w:trHeight w:val="300"/>
        </w:trPr>
        <w:tc>
          <w:tcPr>
            <w:tcW w:w="1172" w:type="pct"/>
            <w:shd w:val="clear" w:color="auto" w:fill="auto"/>
            <w:vAlign w:val="center"/>
          </w:tcPr>
          <w:p w:rsidR="001910DC" w:rsidRPr="001910DC" w:rsidRDefault="001910D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I. MARCO INSTITUCIONAL</w:t>
            </w:r>
          </w:p>
        </w:tc>
        <w:tc>
          <w:tcPr>
            <w:tcW w:w="2653" w:type="pct"/>
            <w:shd w:val="clear" w:color="auto" w:fill="auto"/>
            <w:vAlign w:val="center"/>
          </w:tcPr>
          <w:p w:rsidR="001910DC" w:rsidRPr="001910DC" w:rsidRDefault="001910D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>Mencione las políticas, planes o programas gubernamentales o sectoriales que justifiquen la creación de notarías, en relación a la prestación del servicio público notarial.</w:t>
            </w:r>
          </w:p>
          <w:p w:rsidR="001910DC" w:rsidRPr="001910DC" w:rsidRDefault="001910D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</w:p>
          <w:p w:rsidR="001910DC" w:rsidRPr="001910DC" w:rsidRDefault="001910D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>Para el desarrollo del ítem, consulte y relacione los planes de  desarrollo nacional, departamental o municipal, y/o las políticas derivadas del sector justicia, incluyendo planes estratégicos de las entidades que conforman este sector.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1910DC" w:rsidRPr="001910DC" w:rsidRDefault="001910D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>Fuentes de información de entidades nacionales y/o territoriales</w:t>
            </w:r>
          </w:p>
        </w:tc>
      </w:tr>
      <w:tr w:rsidR="00E119EC" w:rsidRPr="001910DC" w:rsidTr="00391819">
        <w:trPr>
          <w:trHeight w:val="300"/>
        </w:trPr>
        <w:tc>
          <w:tcPr>
            <w:tcW w:w="1172" w:type="pct"/>
            <w:vMerge w:val="restart"/>
            <w:shd w:val="clear" w:color="auto" w:fill="auto"/>
            <w:vAlign w:val="center"/>
            <w:hideMark/>
          </w:tcPr>
          <w:p w:rsidR="00E119EC" w:rsidRPr="001910DC" w:rsidRDefault="00E119E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I</w:t>
            </w:r>
            <w:r w:rsid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I</w:t>
            </w: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.   RESEÑA HISTÓRICA</w:t>
            </w:r>
          </w:p>
        </w:tc>
        <w:tc>
          <w:tcPr>
            <w:tcW w:w="2653" w:type="pct"/>
            <w:vMerge w:val="restart"/>
            <w:shd w:val="clear" w:color="auto" w:fill="auto"/>
            <w:vAlign w:val="center"/>
            <w:hideMark/>
          </w:tcPr>
          <w:p w:rsidR="002E2FDF" w:rsidRPr="001910DC" w:rsidRDefault="002E2FD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Para el desarrollo de </w:t>
            </w:r>
            <w:r w:rsidR="009D59D0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>ítem,</w:t>
            </w:r>
            <w:r w:rsidR="000F5169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 s</w:t>
            </w: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>e debe tener en cuenta los siguientes puntos:</w:t>
            </w:r>
          </w:p>
          <w:p w:rsidR="002E2FDF" w:rsidRPr="001910DC" w:rsidRDefault="002E2FD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</w:p>
          <w:p w:rsidR="007864AC" w:rsidRPr="001910DC" w:rsidRDefault="007864AC" w:rsidP="001910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Fecha de fundación del municipio</w:t>
            </w:r>
            <w:r w:rsidR="00F1661A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.</w:t>
            </w:r>
          </w:p>
          <w:p w:rsidR="007864AC" w:rsidRPr="001910DC" w:rsidRDefault="007864AC" w:rsidP="001910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Fecha y norma de su constitución como municipio (si aplica)</w:t>
            </w:r>
          </w:p>
          <w:p w:rsidR="00E119EC" w:rsidRPr="001910DC" w:rsidRDefault="002E2FDF" w:rsidP="000F51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D</w:t>
            </w:r>
            <w:r w:rsidR="00E119EC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 xml:space="preserve">atos </w:t>
            </w:r>
            <w:r w:rsidR="007864AC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 xml:space="preserve">históricos relevantes a su </w:t>
            </w:r>
            <w:r w:rsidR="00091CF7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evolución</w:t>
            </w:r>
            <w:r w:rsidR="00E119EC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 xml:space="preserve">, desarrollo, </w:t>
            </w:r>
            <w:r w:rsidR="000F5169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y</w:t>
            </w:r>
            <w:r w:rsidR="00F1661A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 xml:space="preserve"> </w:t>
            </w:r>
            <w:r w:rsidR="00E119EC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crecimiento.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E119EC" w:rsidRPr="001910DC" w:rsidRDefault="002E2FD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Relacionar la fuente </w:t>
            </w:r>
            <w:r w:rsidRPr="001910DC">
              <w:rPr>
                <w:rFonts w:asciiTheme="minorHAnsi" w:eastAsia="Times New Roman" w:hAnsiTheme="minorHAnsi" w:cstheme="minorHAnsi"/>
                <w:i/>
                <w:color w:val="808080"/>
                <w:sz w:val="20"/>
                <w:szCs w:val="20"/>
                <w:lang w:val="es-ES" w:eastAsia="es-ES"/>
              </w:rPr>
              <w:t>oficial</w:t>
            </w: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 de donde se obtuvo la información.</w:t>
            </w:r>
          </w:p>
        </w:tc>
      </w:tr>
      <w:tr w:rsidR="00E119EC" w:rsidRPr="001910DC" w:rsidTr="00391819">
        <w:trPr>
          <w:trHeight w:val="269"/>
        </w:trPr>
        <w:tc>
          <w:tcPr>
            <w:tcW w:w="1172" w:type="pct"/>
            <w:vMerge/>
            <w:vAlign w:val="center"/>
            <w:hideMark/>
          </w:tcPr>
          <w:p w:rsidR="00E119EC" w:rsidRPr="001910DC" w:rsidRDefault="00E119E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53" w:type="pct"/>
            <w:vMerge/>
            <w:vAlign w:val="center"/>
            <w:hideMark/>
          </w:tcPr>
          <w:p w:rsidR="00E119EC" w:rsidRPr="001910DC" w:rsidRDefault="00E119E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E119EC" w:rsidRPr="001910DC" w:rsidRDefault="00E119E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119EC" w:rsidRPr="001910DC" w:rsidTr="00391819">
        <w:trPr>
          <w:trHeight w:val="300"/>
        </w:trPr>
        <w:tc>
          <w:tcPr>
            <w:tcW w:w="1172" w:type="pct"/>
            <w:vMerge w:val="restart"/>
            <w:shd w:val="clear" w:color="auto" w:fill="auto"/>
            <w:vAlign w:val="center"/>
            <w:hideMark/>
          </w:tcPr>
          <w:p w:rsidR="00E119EC" w:rsidRPr="001910DC" w:rsidRDefault="00E119E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II</w:t>
            </w:r>
            <w:r w:rsid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I</w:t>
            </w: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.  ANÁLISIS SITUACIONAL DEL MUNICIPIO</w:t>
            </w:r>
          </w:p>
        </w:tc>
        <w:tc>
          <w:tcPr>
            <w:tcW w:w="2653" w:type="pct"/>
            <w:shd w:val="clear" w:color="auto" w:fill="auto"/>
            <w:vAlign w:val="center"/>
            <w:hideMark/>
          </w:tcPr>
          <w:p w:rsidR="00712BCF" w:rsidRPr="001910DC" w:rsidRDefault="00712BC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Plan de Ordenamiento Territorial</w:t>
            </w:r>
          </w:p>
          <w:p w:rsidR="00E119EC" w:rsidRPr="001910DC" w:rsidRDefault="009D59D0" w:rsidP="00AD1D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Mencione</w:t>
            </w:r>
            <w:r w:rsidR="002E2FDF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 xml:space="preserve"> los principales aspectos del </w:t>
            </w:r>
            <w:r w:rsidR="00E119EC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P</w:t>
            </w:r>
            <w:r w:rsidR="002E2FDF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lan de Ordenamiento Territorial o sus variaciones (E.O.T.,  P.B.O.T., P.O.T., etc.) según corresponda a la categoría del municipio o  la focalización de la localidad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E119EC" w:rsidRPr="001910DC" w:rsidRDefault="00762F6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Fuente de información </w:t>
            </w: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 xml:space="preserve"> entidades estatales o municipales que cumpla dicha función</w:t>
            </w:r>
          </w:p>
        </w:tc>
      </w:tr>
      <w:tr w:rsidR="00E119EC" w:rsidRPr="001910DC" w:rsidTr="00391819">
        <w:trPr>
          <w:trHeight w:val="300"/>
        </w:trPr>
        <w:tc>
          <w:tcPr>
            <w:tcW w:w="1172" w:type="pct"/>
            <w:vMerge/>
            <w:vAlign w:val="center"/>
            <w:hideMark/>
          </w:tcPr>
          <w:p w:rsidR="00E119EC" w:rsidRPr="001910DC" w:rsidRDefault="00E119E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53" w:type="pct"/>
            <w:shd w:val="clear" w:color="auto" w:fill="auto"/>
            <w:vAlign w:val="center"/>
            <w:hideMark/>
          </w:tcPr>
          <w:p w:rsidR="00E119EC" w:rsidRPr="001910DC" w:rsidRDefault="00E119E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Necesidades Básicas Insatisfechas – NBI</w:t>
            </w:r>
          </w:p>
          <w:p w:rsidR="002E2FDF" w:rsidRPr="001910DC" w:rsidRDefault="002E2FD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 xml:space="preserve">Realizar un análisis de las Necesidades Básicas Insatisfechas, </w:t>
            </w:r>
            <w:r w:rsidR="00762F6C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incluir datos estadísticos.</w:t>
            </w:r>
          </w:p>
        </w:tc>
        <w:tc>
          <w:tcPr>
            <w:tcW w:w="1174" w:type="pct"/>
            <w:vMerge/>
            <w:vAlign w:val="center"/>
            <w:hideMark/>
          </w:tcPr>
          <w:p w:rsidR="00E119EC" w:rsidRPr="001910DC" w:rsidRDefault="00E119E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119EC" w:rsidRPr="001910DC" w:rsidTr="00391819">
        <w:trPr>
          <w:trHeight w:val="300"/>
        </w:trPr>
        <w:tc>
          <w:tcPr>
            <w:tcW w:w="1172" w:type="pct"/>
            <w:vMerge/>
            <w:vAlign w:val="center"/>
            <w:hideMark/>
          </w:tcPr>
          <w:p w:rsidR="00E119EC" w:rsidRPr="001910DC" w:rsidRDefault="00E119E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53" w:type="pct"/>
            <w:shd w:val="clear" w:color="auto" w:fill="auto"/>
            <w:vAlign w:val="center"/>
            <w:hideMark/>
          </w:tcPr>
          <w:p w:rsidR="00E119EC" w:rsidRPr="001910DC" w:rsidRDefault="00E119E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Predios</w:t>
            </w:r>
            <w:r w:rsidR="007864AC"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.</w:t>
            </w:r>
          </w:p>
          <w:p w:rsidR="00762F6C" w:rsidRPr="001910DC" w:rsidRDefault="009D59D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Realizar análisis de la totalidad de los</w:t>
            </w:r>
            <w:r w:rsidR="00762F6C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 xml:space="preserve"> predios existentes en el municipio o localidad.</w:t>
            </w:r>
          </w:p>
        </w:tc>
        <w:tc>
          <w:tcPr>
            <w:tcW w:w="1174" w:type="pct"/>
            <w:vMerge/>
            <w:vAlign w:val="center"/>
            <w:hideMark/>
          </w:tcPr>
          <w:p w:rsidR="00E119EC" w:rsidRPr="001910DC" w:rsidRDefault="00E119E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119EC" w:rsidRPr="001910DC" w:rsidTr="00391819">
        <w:trPr>
          <w:trHeight w:val="300"/>
        </w:trPr>
        <w:tc>
          <w:tcPr>
            <w:tcW w:w="1172" w:type="pct"/>
            <w:vMerge/>
            <w:vAlign w:val="center"/>
            <w:hideMark/>
          </w:tcPr>
          <w:p w:rsidR="00E119EC" w:rsidRPr="001910DC" w:rsidRDefault="00E119E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53" w:type="pct"/>
            <w:shd w:val="clear" w:color="auto" w:fill="auto"/>
            <w:vAlign w:val="center"/>
            <w:hideMark/>
          </w:tcPr>
          <w:p w:rsidR="00E119EC" w:rsidRPr="001910DC" w:rsidRDefault="00712BC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V</w:t>
            </w:r>
            <w:r w:rsidR="00E119EC"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iviendas</w:t>
            </w:r>
            <w:r w:rsidR="007864AC"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.</w:t>
            </w:r>
          </w:p>
          <w:p w:rsidR="00762F6C" w:rsidRPr="001910DC" w:rsidRDefault="00762F6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Realizar análisis del número de viviendas existentes en el municipio o localidad.</w:t>
            </w:r>
          </w:p>
        </w:tc>
        <w:tc>
          <w:tcPr>
            <w:tcW w:w="1174" w:type="pct"/>
            <w:vMerge/>
            <w:vAlign w:val="center"/>
            <w:hideMark/>
          </w:tcPr>
          <w:p w:rsidR="00E119EC" w:rsidRPr="001910DC" w:rsidRDefault="00E119E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119EC" w:rsidRPr="001910DC" w:rsidTr="00391819">
        <w:trPr>
          <w:trHeight w:val="300"/>
        </w:trPr>
        <w:tc>
          <w:tcPr>
            <w:tcW w:w="1172" w:type="pct"/>
            <w:vMerge/>
            <w:vAlign w:val="center"/>
            <w:hideMark/>
          </w:tcPr>
          <w:p w:rsidR="00E119EC" w:rsidRPr="001910DC" w:rsidRDefault="00E119E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53" w:type="pct"/>
            <w:shd w:val="clear" w:color="auto" w:fill="auto"/>
            <w:vAlign w:val="center"/>
            <w:hideMark/>
          </w:tcPr>
          <w:p w:rsidR="00E119EC" w:rsidRPr="001910DC" w:rsidRDefault="00E119E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Crecimient</w:t>
            </w:r>
            <w:r w:rsidR="00762F6C"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 en la adquisición de predio</w:t>
            </w:r>
            <w:r w:rsidR="009D59D0"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s</w:t>
            </w:r>
          </w:p>
          <w:p w:rsidR="00762F6C" w:rsidRPr="001910DC" w:rsidRDefault="00762F6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Realizar análisis del crecimiento inmobiliario existentes en el municipio o localidad. (Proyectos de vivienda e infraestructura, etc.)</w:t>
            </w:r>
          </w:p>
        </w:tc>
        <w:tc>
          <w:tcPr>
            <w:tcW w:w="1174" w:type="pct"/>
            <w:vMerge/>
            <w:vAlign w:val="center"/>
            <w:hideMark/>
          </w:tcPr>
          <w:p w:rsidR="00E119EC" w:rsidRPr="001910DC" w:rsidRDefault="00E119E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62F6C" w:rsidRPr="001910DC" w:rsidTr="00391819">
        <w:trPr>
          <w:trHeight w:val="487"/>
        </w:trPr>
        <w:tc>
          <w:tcPr>
            <w:tcW w:w="1172" w:type="pct"/>
            <w:vMerge/>
            <w:vAlign w:val="center"/>
            <w:hideMark/>
          </w:tcPr>
          <w:p w:rsidR="00762F6C" w:rsidRPr="001910DC" w:rsidRDefault="00762F6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53" w:type="pct"/>
            <w:shd w:val="clear" w:color="auto" w:fill="auto"/>
            <w:vAlign w:val="center"/>
            <w:hideMark/>
          </w:tcPr>
          <w:p w:rsidR="00762F6C" w:rsidRPr="001910DC" w:rsidRDefault="00762F6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Déficit de vivienda</w:t>
            </w:r>
          </w:p>
          <w:p w:rsidR="00762F6C" w:rsidRPr="001910DC" w:rsidRDefault="00762F6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lastRenderedPageBreak/>
              <w:t>Realizar análisis del déficit de vivienda del municipios o localidad</w:t>
            </w:r>
          </w:p>
        </w:tc>
        <w:tc>
          <w:tcPr>
            <w:tcW w:w="1174" w:type="pct"/>
            <w:vMerge/>
            <w:vAlign w:val="center"/>
            <w:hideMark/>
          </w:tcPr>
          <w:p w:rsidR="00762F6C" w:rsidRPr="001910DC" w:rsidRDefault="00762F6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31B41" w:rsidRPr="001910DC" w:rsidTr="00391819">
        <w:trPr>
          <w:trHeight w:val="254"/>
        </w:trPr>
        <w:tc>
          <w:tcPr>
            <w:tcW w:w="1172" w:type="pct"/>
            <w:vMerge w:val="restart"/>
            <w:shd w:val="clear" w:color="auto" w:fill="auto"/>
            <w:vAlign w:val="center"/>
            <w:hideMark/>
          </w:tcPr>
          <w:p w:rsidR="00131B41" w:rsidRPr="001910DC" w:rsidRDefault="001910D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IV</w:t>
            </w:r>
            <w:r w:rsidR="00131B41"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. ANÁLISIS GEOGRÁFICO</w:t>
            </w:r>
          </w:p>
        </w:tc>
        <w:tc>
          <w:tcPr>
            <w:tcW w:w="2653" w:type="pct"/>
            <w:shd w:val="clear" w:color="auto" w:fill="auto"/>
            <w:vAlign w:val="center"/>
            <w:hideMark/>
          </w:tcPr>
          <w:p w:rsidR="00131B41" w:rsidRPr="001910DC" w:rsidRDefault="00131B41" w:rsidP="001910DC">
            <w:pPr>
              <w:spacing w:after="0" w:line="240" w:lineRule="auto"/>
              <w:jc w:val="center"/>
              <w:rPr>
                <w:rFonts w:asciiTheme="minorHAnsi" w:eastAsia="Symbol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Ubicación y localización geográfica</w:t>
            </w:r>
          </w:p>
          <w:p w:rsidR="00131B41" w:rsidRPr="001910DC" w:rsidRDefault="00131B41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Symbol" w:hAnsiTheme="minorHAnsi" w:cstheme="minorHAnsi"/>
                <w:color w:val="808080"/>
                <w:sz w:val="20"/>
                <w:szCs w:val="20"/>
                <w:lang w:eastAsia="es-ES"/>
              </w:rPr>
              <w:t>Latitud, longitud, altitud, clima, relieve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131B41" w:rsidRPr="001910DC" w:rsidRDefault="00712BC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Fuente de </w:t>
            </w:r>
            <w:r w:rsidR="0058247F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información </w:t>
            </w:r>
            <w:r w:rsidR="0058247F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entidades</w:t>
            </w: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 xml:space="preserve"> estatales o municipales que cumpla dicha función</w:t>
            </w:r>
          </w:p>
          <w:p w:rsidR="00131B41" w:rsidRPr="001910DC" w:rsidRDefault="00131B41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31B41" w:rsidRPr="001910DC" w:rsidTr="00391819">
        <w:trPr>
          <w:trHeight w:val="545"/>
        </w:trPr>
        <w:tc>
          <w:tcPr>
            <w:tcW w:w="1172" w:type="pct"/>
            <w:vMerge/>
            <w:vAlign w:val="center"/>
            <w:hideMark/>
          </w:tcPr>
          <w:p w:rsidR="00131B41" w:rsidRPr="001910DC" w:rsidRDefault="00131B41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53" w:type="pct"/>
            <w:shd w:val="clear" w:color="auto" w:fill="auto"/>
            <w:vAlign w:val="center"/>
            <w:hideMark/>
          </w:tcPr>
          <w:p w:rsidR="00131B41" w:rsidRPr="001910DC" w:rsidRDefault="00131B41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Extensión y límites – Área de influencia</w:t>
            </w:r>
          </w:p>
          <w:p w:rsidR="00131B41" w:rsidRPr="001910DC" w:rsidRDefault="00131B41" w:rsidP="001910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Extensión del municipio o localidad: área total, área rural, área urbana.</w:t>
            </w:r>
          </w:p>
          <w:p w:rsidR="00131B41" w:rsidRPr="001910DC" w:rsidRDefault="00131B41" w:rsidP="001910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Límites del municipio o localidad (Norte, Sur, Oriente, Occidente)</w:t>
            </w:r>
          </w:p>
        </w:tc>
        <w:tc>
          <w:tcPr>
            <w:tcW w:w="1174" w:type="pct"/>
            <w:vAlign w:val="center"/>
            <w:hideMark/>
          </w:tcPr>
          <w:p w:rsidR="00131B41" w:rsidRPr="001910DC" w:rsidRDefault="00712BC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Fuente de información </w:t>
            </w: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 xml:space="preserve"> entidades estatales o municipales que cumpla dicha función</w:t>
            </w:r>
          </w:p>
        </w:tc>
      </w:tr>
      <w:tr w:rsidR="00E119EC" w:rsidRPr="001910DC" w:rsidTr="00391819">
        <w:trPr>
          <w:trHeight w:val="1302"/>
        </w:trPr>
        <w:tc>
          <w:tcPr>
            <w:tcW w:w="1172" w:type="pct"/>
            <w:vMerge/>
            <w:vAlign w:val="center"/>
            <w:hideMark/>
          </w:tcPr>
          <w:p w:rsidR="00E119EC" w:rsidRPr="001910DC" w:rsidRDefault="00E119E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53" w:type="pct"/>
            <w:shd w:val="clear" w:color="auto" w:fill="auto"/>
            <w:vAlign w:val="center"/>
            <w:hideMark/>
          </w:tcPr>
          <w:p w:rsidR="00E119EC" w:rsidRPr="001910DC" w:rsidRDefault="00E119E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División</w:t>
            </w:r>
            <w:r w:rsidR="00D57A80"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 político -</w:t>
            </w: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 administrativa</w:t>
            </w:r>
          </w:p>
          <w:p w:rsidR="00131B41" w:rsidRPr="001910DC" w:rsidRDefault="00131B41" w:rsidP="001910D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Symbol" w:hAnsiTheme="minorHAnsi" w:cstheme="minorHAnsi"/>
                <w:color w:val="808080"/>
                <w:sz w:val="20"/>
                <w:szCs w:val="20"/>
                <w:lang w:eastAsia="es-ES"/>
              </w:rPr>
              <w:t xml:space="preserve">Categoría del municipio de acuerdo con el Departamento Nacional de Planeación </w:t>
            </w:r>
            <w:r w:rsidR="009D59D0" w:rsidRPr="001910DC">
              <w:rPr>
                <w:rFonts w:asciiTheme="minorHAnsi" w:eastAsia="Symbol" w:hAnsiTheme="minorHAnsi" w:cstheme="minorHAnsi"/>
                <w:color w:val="808080"/>
                <w:sz w:val="20"/>
                <w:szCs w:val="20"/>
                <w:lang w:eastAsia="es-ES"/>
              </w:rPr>
              <w:t xml:space="preserve">(DNP) </w:t>
            </w:r>
            <w:r w:rsidRPr="001910DC">
              <w:rPr>
                <w:rFonts w:asciiTheme="minorHAnsi" w:eastAsia="Symbol" w:hAnsiTheme="minorHAnsi" w:cstheme="minorHAnsi"/>
                <w:color w:val="808080"/>
                <w:sz w:val="20"/>
                <w:szCs w:val="20"/>
                <w:lang w:eastAsia="es-ES"/>
              </w:rPr>
              <w:t>y las características</w:t>
            </w:r>
            <w:r w:rsidR="005D6A47" w:rsidRPr="001910DC">
              <w:rPr>
                <w:rFonts w:asciiTheme="minorHAnsi" w:eastAsia="Symbol" w:hAnsiTheme="minorHAnsi" w:cstheme="minorHAnsi"/>
                <w:color w:val="808080"/>
                <w:sz w:val="20"/>
                <w:szCs w:val="20"/>
                <w:lang w:eastAsia="es-ES"/>
              </w:rPr>
              <w:t xml:space="preserve"> por las cuales se encuentra en dicha </w:t>
            </w:r>
            <w:r w:rsidRPr="001910DC">
              <w:rPr>
                <w:rFonts w:asciiTheme="minorHAnsi" w:eastAsia="Symbol" w:hAnsiTheme="minorHAnsi" w:cstheme="minorHAnsi"/>
                <w:color w:val="808080"/>
                <w:sz w:val="20"/>
                <w:szCs w:val="20"/>
                <w:lang w:eastAsia="es-ES"/>
              </w:rPr>
              <w:t>categoría</w:t>
            </w:r>
          </w:p>
          <w:p w:rsidR="006C5EBB" w:rsidRPr="001910DC" w:rsidRDefault="006C5EBB" w:rsidP="001910D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 xml:space="preserve">Forma de gobierno </w:t>
            </w:r>
            <w:r w:rsidR="005D6A47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 xml:space="preserve">y estructura administrativa </w:t>
            </w: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del municipio</w:t>
            </w:r>
            <w:r w:rsidR="005D6A47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 xml:space="preserve">, </w:t>
            </w: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o localidad.</w:t>
            </w:r>
          </w:p>
          <w:p w:rsidR="006C5EBB" w:rsidRPr="001910DC" w:rsidRDefault="006C5EBB" w:rsidP="001910D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Barrios, veredas, corregimientos, centros Poblados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119EC" w:rsidRPr="001910DC" w:rsidRDefault="00712BC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Fuente de información </w:t>
            </w: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 xml:space="preserve"> entidades estatales o municipales que cumpla dicha función</w:t>
            </w:r>
          </w:p>
        </w:tc>
      </w:tr>
      <w:tr w:rsidR="00D57A80" w:rsidRPr="001910DC" w:rsidTr="00391819">
        <w:trPr>
          <w:trHeight w:val="498"/>
        </w:trPr>
        <w:tc>
          <w:tcPr>
            <w:tcW w:w="1172" w:type="pct"/>
            <w:vMerge/>
            <w:vAlign w:val="center"/>
            <w:hideMark/>
          </w:tcPr>
          <w:p w:rsidR="00D57A80" w:rsidRPr="001910DC" w:rsidRDefault="00D57A8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53" w:type="pct"/>
            <w:shd w:val="clear" w:color="auto" w:fill="auto"/>
            <w:vAlign w:val="center"/>
            <w:hideMark/>
          </w:tcPr>
          <w:p w:rsidR="00D57A80" w:rsidRPr="001910DC" w:rsidRDefault="00D57A8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Demografía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D57A80" w:rsidRPr="001910DC" w:rsidRDefault="00D57A8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>Fuente de información</w:t>
            </w:r>
          </w:p>
        </w:tc>
      </w:tr>
      <w:tr w:rsidR="00D57A80" w:rsidRPr="001910DC" w:rsidTr="00391819">
        <w:trPr>
          <w:trHeight w:val="8062"/>
        </w:trPr>
        <w:tc>
          <w:tcPr>
            <w:tcW w:w="1172" w:type="pct"/>
            <w:vMerge/>
            <w:vAlign w:val="center"/>
          </w:tcPr>
          <w:p w:rsidR="00D57A80" w:rsidRPr="001910DC" w:rsidRDefault="00D57A8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53" w:type="pct"/>
            <w:shd w:val="clear" w:color="auto" w:fill="auto"/>
            <w:vAlign w:val="center"/>
          </w:tcPr>
          <w:p w:rsidR="00D57A80" w:rsidRPr="001910DC" w:rsidRDefault="00D57A8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Realizar análisis de las siguientes variables:</w:t>
            </w:r>
          </w:p>
          <w:p w:rsidR="00D57A80" w:rsidRPr="001910DC" w:rsidRDefault="00D57A80" w:rsidP="001910D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No. Total de habitantes caracterizados por:</w:t>
            </w:r>
          </w:p>
          <w:p w:rsidR="00D57A80" w:rsidRPr="001910DC" w:rsidRDefault="00D57A80" w:rsidP="001910DC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Género sexual (hombres, mujeres, LGTBI),</w:t>
            </w:r>
          </w:p>
          <w:p w:rsidR="00D57A80" w:rsidRPr="001910DC" w:rsidRDefault="00D57A8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Rangos de edad</w:t>
            </w:r>
          </w:p>
          <w:p w:rsidR="00D57A80" w:rsidRPr="001910DC" w:rsidRDefault="00D57A8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0 a 5</w:t>
            </w:r>
          </w:p>
          <w:p w:rsidR="00D57A80" w:rsidRPr="001910DC" w:rsidRDefault="00D57A8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5 a 14</w:t>
            </w:r>
          </w:p>
          <w:p w:rsidR="00D57A80" w:rsidRPr="001910DC" w:rsidRDefault="00D57A8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14 a 18</w:t>
            </w:r>
          </w:p>
          <w:p w:rsidR="00D57A80" w:rsidRPr="001910DC" w:rsidRDefault="00D57A8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18 a 35</w:t>
            </w:r>
          </w:p>
          <w:p w:rsidR="00D57A80" w:rsidRPr="001910DC" w:rsidRDefault="00D57A8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35 a 60</w:t>
            </w:r>
          </w:p>
          <w:p w:rsidR="00D57A80" w:rsidRPr="001910DC" w:rsidRDefault="00D57A8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Mayores de 60 años.</w:t>
            </w:r>
          </w:p>
          <w:p w:rsidR="00D57A80" w:rsidRPr="001910DC" w:rsidRDefault="00D57A80" w:rsidP="001910DC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 xml:space="preserve">Ubicación Geográfica </w:t>
            </w:r>
            <w:r w:rsidR="0058247F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(rural</w:t>
            </w: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, urbano, total)</w:t>
            </w:r>
          </w:p>
          <w:p w:rsidR="00D57A80" w:rsidRPr="001910DC" w:rsidRDefault="00D57A8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</w:p>
          <w:p w:rsidR="00D57A80" w:rsidRPr="001910DC" w:rsidRDefault="00D57A8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Demografía laboral</w:t>
            </w:r>
          </w:p>
          <w:p w:rsidR="00D57A80" w:rsidRPr="001910DC" w:rsidRDefault="00D57A80" w:rsidP="001910D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No. de habitantes laboralmente activos</w:t>
            </w:r>
          </w:p>
          <w:p w:rsidR="00D57A80" w:rsidRPr="001910DC" w:rsidRDefault="00D57A80" w:rsidP="001910D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No. de habitantes desempleados</w:t>
            </w:r>
          </w:p>
          <w:p w:rsidR="00D57A80" w:rsidRPr="001910DC" w:rsidRDefault="00D57A8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</w:p>
          <w:p w:rsidR="00D57A80" w:rsidRPr="001910DC" w:rsidRDefault="00D57A8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Otras estadísticas demográficas:</w:t>
            </w:r>
          </w:p>
          <w:p w:rsidR="00D57A80" w:rsidRPr="001910DC" w:rsidRDefault="00D57A80" w:rsidP="001910D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No. de nacimientos / año</w:t>
            </w:r>
          </w:p>
          <w:p w:rsidR="00D57A80" w:rsidRPr="001910DC" w:rsidRDefault="00D57A80" w:rsidP="001910D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No. de defunciones / año</w:t>
            </w:r>
          </w:p>
          <w:p w:rsidR="00D57A80" w:rsidRPr="001910DC" w:rsidRDefault="00D57A80" w:rsidP="001910D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No. de embarazos en adolescentes</w:t>
            </w:r>
          </w:p>
          <w:p w:rsidR="00D57A80" w:rsidRPr="001910DC" w:rsidRDefault="00D57A80" w:rsidP="001910D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No. De Habitantes con SISBEN</w:t>
            </w:r>
          </w:p>
          <w:p w:rsidR="00D57A80" w:rsidRPr="001910DC" w:rsidRDefault="00D57A80" w:rsidP="001910D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No. De Madres/padres cabeza de hogar</w:t>
            </w:r>
          </w:p>
          <w:p w:rsidR="00D57A80" w:rsidRPr="001910DC" w:rsidRDefault="00D57A80" w:rsidP="001910D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Estimado de la población flotante</w:t>
            </w:r>
          </w:p>
          <w:p w:rsidR="00D57A80" w:rsidRPr="001910DC" w:rsidRDefault="00D57A80" w:rsidP="001910D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Población víctima del conflicto armado</w:t>
            </w:r>
          </w:p>
          <w:p w:rsidR="00D57A80" w:rsidRPr="001910DC" w:rsidRDefault="00D57A8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</w:p>
          <w:p w:rsidR="00D57A80" w:rsidRPr="001910DC" w:rsidRDefault="00D57A8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</w:p>
          <w:p w:rsidR="00D57A80" w:rsidRPr="001910DC" w:rsidRDefault="00D57A8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Etnografía: asentamientos indígenas, afros y otros</w:t>
            </w:r>
          </w:p>
          <w:p w:rsidR="00D57A80" w:rsidRPr="001910DC" w:rsidRDefault="00D57A8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D57A80" w:rsidRPr="001910DC" w:rsidRDefault="00D57A8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entidades estatales o municipales que cumpla dicha función</w:t>
            </w:r>
          </w:p>
          <w:p w:rsidR="00D57A80" w:rsidRPr="001910DC" w:rsidRDefault="00D57A8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</w:p>
        </w:tc>
      </w:tr>
      <w:tr w:rsidR="00131B41" w:rsidRPr="001910DC" w:rsidTr="00391819">
        <w:trPr>
          <w:trHeight w:val="2955"/>
        </w:trPr>
        <w:tc>
          <w:tcPr>
            <w:tcW w:w="1172" w:type="pct"/>
            <w:vMerge/>
            <w:vAlign w:val="center"/>
            <w:hideMark/>
          </w:tcPr>
          <w:p w:rsidR="00131B41" w:rsidRPr="001910DC" w:rsidRDefault="00131B41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53" w:type="pct"/>
            <w:shd w:val="clear" w:color="auto" w:fill="auto"/>
            <w:vAlign w:val="center"/>
          </w:tcPr>
          <w:p w:rsidR="00131B41" w:rsidRPr="001910DC" w:rsidRDefault="00131B41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Economía por sectores:</w:t>
            </w:r>
          </w:p>
          <w:p w:rsidR="00131B41" w:rsidRPr="001910DC" w:rsidRDefault="00131B41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  <w:p w:rsidR="00131B41" w:rsidRPr="001910DC" w:rsidRDefault="00131B41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>Realizar un análisis de la actividad economía del municipio o localidad teniendo en cuenta:</w:t>
            </w:r>
          </w:p>
          <w:p w:rsidR="00131B41" w:rsidRPr="001910DC" w:rsidRDefault="00131B41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>Número de establecimientos de comercio, locales comerciales y comerciantes registrados y no registrados en la cámara de comercio.</w:t>
            </w:r>
          </w:p>
          <w:p w:rsidR="00131B41" w:rsidRPr="001910DC" w:rsidRDefault="00131B41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Número de </w:t>
            </w:r>
            <w:r w:rsidR="0058247F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>sociedades, cooperativas</w:t>
            </w: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 y asociaciones registradas y no registradas en las cámaras de comercio.</w:t>
            </w:r>
          </w:p>
          <w:p w:rsidR="00131B41" w:rsidRPr="001910DC" w:rsidRDefault="00131B41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>La proyección del crecimiento comercial estimado.</w:t>
            </w:r>
          </w:p>
          <w:p w:rsidR="00131B41" w:rsidRPr="001910DC" w:rsidRDefault="00131B41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</w:p>
          <w:p w:rsidR="00131B41" w:rsidRPr="001910DC" w:rsidRDefault="00131B41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De los siguientes sectores: agrícola, ganadero, industrial, servicios, turismo, minería e </w:t>
            </w:r>
            <w:r w:rsidR="0058247F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>hidrocarburos y</w:t>
            </w: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 otros (artesanías, empresas familiares)</w:t>
            </w:r>
          </w:p>
          <w:p w:rsidR="00131B41" w:rsidRPr="001910DC" w:rsidRDefault="00131B41" w:rsidP="001910DC">
            <w:pPr>
              <w:spacing w:after="0" w:line="240" w:lineRule="auto"/>
              <w:jc w:val="center"/>
              <w:rPr>
                <w:rFonts w:asciiTheme="minorHAnsi" w:eastAsia="Symbol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4" w:type="pct"/>
            <w:vAlign w:val="center"/>
            <w:hideMark/>
          </w:tcPr>
          <w:p w:rsidR="00131B41" w:rsidRPr="001910DC" w:rsidRDefault="00712BC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Fuente de </w:t>
            </w:r>
            <w:r w:rsidR="0058247F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información </w:t>
            </w:r>
            <w:r w:rsidR="0058247F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entidades</w:t>
            </w: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 xml:space="preserve"> estatales o municipales que cumpla dicha función</w:t>
            </w:r>
          </w:p>
          <w:p w:rsidR="00131B41" w:rsidRPr="001910DC" w:rsidRDefault="00131B41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131B41" w:rsidRPr="001910DC" w:rsidRDefault="00131B41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31B41" w:rsidRPr="001910DC" w:rsidTr="00391819">
        <w:trPr>
          <w:trHeight w:val="1519"/>
        </w:trPr>
        <w:tc>
          <w:tcPr>
            <w:tcW w:w="1172" w:type="pct"/>
            <w:shd w:val="clear" w:color="auto" w:fill="auto"/>
            <w:vAlign w:val="center"/>
            <w:hideMark/>
          </w:tcPr>
          <w:p w:rsidR="00131B41" w:rsidRPr="001910DC" w:rsidRDefault="00131B41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V.   CONDICIONES PARA LA COMUNICACIÓN</w:t>
            </w:r>
          </w:p>
        </w:tc>
        <w:tc>
          <w:tcPr>
            <w:tcW w:w="2653" w:type="pct"/>
            <w:shd w:val="clear" w:color="auto" w:fill="auto"/>
            <w:vAlign w:val="center"/>
            <w:hideMark/>
          </w:tcPr>
          <w:p w:rsidR="000D23F0" w:rsidRPr="001910DC" w:rsidRDefault="00131B41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Vías</w:t>
            </w:r>
            <w:r w:rsidR="000D23F0"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 y medios de transportes</w:t>
            </w:r>
          </w:p>
          <w:p w:rsidR="00131B41" w:rsidRPr="001910DC" w:rsidRDefault="00131B41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  <w:p w:rsidR="00131B41" w:rsidRPr="001910DC" w:rsidRDefault="00131B41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Primarias, secundarias, terciarias, </w:t>
            </w:r>
            <w:r w:rsidR="0058247F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>estado y</w:t>
            </w: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 mantenimiento</w:t>
            </w:r>
          </w:p>
          <w:p w:rsidR="00131B41" w:rsidRPr="001910DC" w:rsidRDefault="00131B41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>Numero de peajes y su valor.</w:t>
            </w:r>
          </w:p>
          <w:p w:rsidR="00131B41" w:rsidRPr="001910DC" w:rsidRDefault="00131B41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Distancias con la capital de departamento o el centro poblado </w:t>
            </w:r>
            <w:r w:rsidR="002B0630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>más</w:t>
            </w: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 importante</w:t>
            </w:r>
            <w:r w:rsidR="002B0630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>.</w:t>
            </w:r>
          </w:p>
          <w:p w:rsidR="002B0630" w:rsidRPr="001910DC" w:rsidRDefault="002B063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</w:p>
          <w:p w:rsidR="00131B41" w:rsidRPr="001910DC" w:rsidRDefault="002B0630" w:rsidP="001910DC">
            <w:pPr>
              <w:spacing w:after="0" w:line="240" w:lineRule="auto"/>
              <w:jc w:val="center"/>
              <w:rPr>
                <w:rFonts w:asciiTheme="minorHAnsi" w:eastAsia="Symbol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>Medios de transporte (Aeropuertos, Metro, medios masivos de transporte) precios del servicio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131B41" w:rsidRPr="001910DC" w:rsidRDefault="00712BC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Fuente de </w:t>
            </w:r>
            <w:r w:rsidR="0058247F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información </w:t>
            </w:r>
            <w:r w:rsidR="0058247F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entidades</w:t>
            </w: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 xml:space="preserve"> estatales o municipales que cumpla dicha función</w:t>
            </w:r>
          </w:p>
          <w:p w:rsidR="00131B41" w:rsidRPr="001910DC" w:rsidRDefault="00131B41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B0630" w:rsidRPr="001910DC" w:rsidTr="00391819">
        <w:trPr>
          <w:trHeight w:val="134"/>
        </w:trPr>
        <w:tc>
          <w:tcPr>
            <w:tcW w:w="1172" w:type="pct"/>
            <w:vAlign w:val="center"/>
            <w:hideMark/>
          </w:tcPr>
          <w:p w:rsidR="002B0630" w:rsidRPr="001910DC" w:rsidRDefault="002B063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 w:rsid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I</w:t>
            </w: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.   SECTOR EDUCACIÓN</w:t>
            </w:r>
          </w:p>
        </w:tc>
        <w:tc>
          <w:tcPr>
            <w:tcW w:w="2653" w:type="pct"/>
            <w:shd w:val="clear" w:color="auto" w:fill="auto"/>
            <w:vAlign w:val="center"/>
            <w:hideMark/>
          </w:tcPr>
          <w:p w:rsidR="002B0630" w:rsidRPr="001910DC" w:rsidRDefault="002B0630" w:rsidP="001910D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No. De Planteles educativos públicos</w:t>
            </w:r>
          </w:p>
          <w:p w:rsidR="002B0630" w:rsidRPr="001910DC" w:rsidRDefault="002B0630" w:rsidP="001910D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No. De Planteles educativos privados</w:t>
            </w:r>
          </w:p>
          <w:p w:rsidR="002B0630" w:rsidRPr="001910DC" w:rsidRDefault="002B0630" w:rsidP="001910D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No. de estudiantes en primaria</w:t>
            </w:r>
          </w:p>
          <w:p w:rsidR="002B0630" w:rsidRPr="001910DC" w:rsidRDefault="002B0630" w:rsidP="001910D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No. de estudiantes bachillerato</w:t>
            </w:r>
          </w:p>
          <w:p w:rsidR="002B0630" w:rsidRPr="001910DC" w:rsidRDefault="002B0630" w:rsidP="001910D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No. de estudiantes universidad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2B0630" w:rsidRPr="001910DC" w:rsidRDefault="00712BC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Fuente de </w:t>
            </w:r>
            <w:r w:rsidR="0058247F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información </w:t>
            </w:r>
            <w:r w:rsidR="0058247F"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>entidades</w:t>
            </w: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 xml:space="preserve"> estatales o municipales que cumpla dicha función</w:t>
            </w:r>
          </w:p>
          <w:p w:rsidR="002B0630" w:rsidRPr="001910DC" w:rsidRDefault="002B063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B0630" w:rsidRPr="001910DC" w:rsidTr="00391819">
        <w:trPr>
          <w:trHeight w:val="610"/>
        </w:trPr>
        <w:tc>
          <w:tcPr>
            <w:tcW w:w="1172" w:type="pct"/>
            <w:shd w:val="clear" w:color="auto" w:fill="auto"/>
            <w:vAlign w:val="center"/>
            <w:hideMark/>
          </w:tcPr>
          <w:p w:rsidR="002B0630" w:rsidRPr="001910DC" w:rsidRDefault="002B063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VI</w:t>
            </w:r>
            <w:r w:rsid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I</w:t>
            </w: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.  SECTOR SALUD</w:t>
            </w:r>
          </w:p>
        </w:tc>
        <w:tc>
          <w:tcPr>
            <w:tcW w:w="2653" w:type="pct"/>
            <w:shd w:val="clear" w:color="auto" w:fill="auto"/>
            <w:vAlign w:val="center"/>
            <w:hideMark/>
          </w:tcPr>
          <w:p w:rsidR="002B0630" w:rsidRPr="001910DC" w:rsidRDefault="002B0630" w:rsidP="001910D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No. De establecimientos de salud pública y su categoría</w:t>
            </w:r>
          </w:p>
          <w:p w:rsidR="002B0630" w:rsidRPr="001910DC" w:rsidRDefault="002B0630" w:rsidP="001910D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No. De establecimientos de salud privados y su categoría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2B0630" w:rsidRPr="001910DC" w:rsidRDefault="00712BC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Fuente de información </w:t>
            </w: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 xml:space="preserve"> entidades estatales o municipales que cumpla dicha función</w:t>
            </w:r>
          </w:p>
        </w:tc>
      </w:tr>
      <w:tr w:rsidR="00E119EC" w:rsidRPr="001910DC" w:rsidTr="00391819">
        <w:trPr>
          <w:trHeight w:val="332"/>
        </w:trPr>
        <w:tc>
          <w:tcPr>
            <w:tcW w:w="1172" w:type="pct"/>
            <w:shd w:val="clear" w:color="auto" w:fill="auto"/>
            <w:vAlign w:val="center"/>
            <w:hideMark/>
          </w:tcPr>
          <w:p w:rsidR="00E119EC" w:rsidRPr="001910DC" w:rsidRDefault="00E119E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VII</w:t>
            </w:r>
            <w:r w:rsid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I</w:t>
            </w: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.  ANÁLISIS SOCIO-POLÍTICO</w:t>
            </w:r>
          </w:p>
        </w:tc>
        <w:tc>
          <w:tcPr>
            <w:tcW w:w="2653" w:type="pct"/>
            <w:shd w:val="clear" w:color="auto" w:fill="auto"/>
            <w:vAlign w:val="center"/>
            <w:hideMark/>
          </w:tcPr>
          <w:p w:rsidR="00E119EC" w:rsidRPr="001910DC" w:rsidRDefault="00E119E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Condiciones de Orden </w:t>
            </w:r>
            <w:r w:rsidR="002B0630"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público</w:t>
            </w:r>
            <w:r w:rsidR="00C93563"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119EC" w:rsidRPr="001910DC" w:rsidRDefault="00712BC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Fuente de información </w:t>
            </w: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 xml:space="preserve"> entidades estatales o municipales que cumpla dicha función</w:t>
            </w:r>
          </w:p>
        </w:tc>
      </w:tr>
      <w:tr w:rsidR="002B0630" w:rsidRPr="001910DC" w:rsidTr="00391819">
        <w:trPr>
          <w:trHeight w:val="281"/>
        </w:trPr>
        <w:tc>
          <w:tcPr>
            <w:tcW w:w="1172" w:type="pct"/>
            <w:shd w:val="clear" w:color="auto" w:fill="auto"/>
            <w:vAlign w:val="center"/>
            <w:hideMark/>
          </w:tcPr>
          <w:p w:rsidR="002B0630" w:rsidRPr="001910DC" w:rsidRDefault="002B063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I</w:t>
            </w:r>
            <w:r w:rsid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X</w:t>
            </w: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.   ECOLOGÍA</w:t>
            </w:r>
          </w:p>
        </w:tc>
        <w:tc>
          <w:tcPr>
            <w:tcW w:w="2653" w:type="pct"/>
            <w:shd w:val="clear" w:color="auto" w:fill="auto"/>
            <w:vAlign w:val="center"/>
            <w:hideMark/>
          </w:tcPr>
          <w:p w:rsidR="002B0630" w:rsidRPr="001910DC" w:rsidRDefault="002B0630" w:rsidP="001910D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eastAsia="Symbol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Flora</w:t>
            </w:r>
          </w:p>
          <w:p w:rsidR="002B0630" w:rsidRPr="001910DC" w:rsidRDefault="002B0630" w:rsidP="001910D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eastAsia="Symbol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Fauna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2B0630" w:rsidRPr="001910DC" w:rsidRDefault="00712BC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Fuente de información </w:t>
            </w: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 xml:space="preserve"> entidades estatales o municipales que cumpla dicha función</w:t>
            </w:r>
          </w:p>
        </w:tc>
      </w:tr>
      <w:tr w:rsidR="002B0630" w:rsidRPr="001910DC" w:rsidTr="00391819">
        <w:trPr>
          <w:trHeight w:val="1850"/>
        </w:trPr>
        <w:tc>
          <w:tcPr>
            <w:tcW w:w="1172" w:type="pct"/>
            <w:shd w:val="clear" w:color="auto" w:fill="auto"/>
            <w:vAlign w:val="center"/>
            <w:hideMark/>
          </w:tcPr>
          <w:p w:rsidR="002B0630" w:rsidRPr="001910DC" w:rsidRDefault="002B063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X.  SERVICIOS PÚBLICOS</w:t>
            </w:r>
          </w:p>
        </w:tc>
        <w:tc>
          <w:tcPr>
            <w:tcW w:w="2653" w:type="pct"/>
            <w:shd w:val="clear" w:color="auto" w:fill="auto"/>
            <w:vAlign w:val="center"/>
            <w:hideMark/>
          </w:tcPr>
          <w:p w:rsidR="002B0630" w:rsidRPr="001910DC" w:rsidRDefault="002B0630" w:rsidP="001910DC">
            <w:pPr>
              <w:spacing w:after="0" w:line="240" w:lineRule="auto"/>
              <w:jc w:val="center"/>
              <w:rPr>
                <w:rFonts w:asciiTheme="minorHAnsi" w:eastAsia="Symbol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Empresas que prestan los siguientes servicios públicos y sus abonados.</w:t>
            </w:r>
          </w:p>
          <w:p w:rsidR="002B0630" w:rsidRPr="001910DC" w:rsidRDefault="002B063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>Agua</w:t>
            </w:r>
          </w:p>
          <w:p w:rsidR="002B0630" w:rsidRPr="001910DC" w:rsidRDefault="002B063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>Energía</w:t>
            </w:r>
          </w:p>
          <w:p w:rsidR="002B0630" w:rsidRPr="001910DC" w:rsidRDefault="002B063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>Alumbrado Público</w:t>
            </w:r>
          </w:p>
          <w:p w:rsidR="002B0630" w:rsidRPr="001910DC" w:rsidRDefault="002B063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>Telefonía fija</w:t>
            </w:r>
          </w:p>
          <w:p w:rsidR="002B0630" w:rsidRPr="001910DC" w:rsidRDefault="002B063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>Telefonía Celular</w:t>
            </w:r>
          </w:p>
          <w:p w:rsidR="002B0630" w:rsidRPr="001910DC" w:rsidRDefault="002B0630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>Gas Domiciliario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2B0630" w:rsidRPr="001910DC" w:rsidRDefault="00712BC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Fuente de información </w:t>
            </w: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 xml:space="preserve"> entidades estatales o municipales que cumpla dicha función</w:t>
            </w:r>
          </w:p>
        </w:tc>
      </w:tr>
      <w:tr w:rsidR="00712BCF" w:rsidRPr="001910DC" w:rsidTr="00391819">
        <w:trPr>
          <w:trHeight w:val="1850"/>
        </w:trPr>
        <w:tc>
          <w:tcPr>
            <w:tcW w:w="1172" w:type="pct"/>
            <w:shd w:val="clear" w:color="auto" w:fill="auto"/>
            <w:vAlign w:val="center"/>
            <w:hideMark/>
          </w:tcPr>
          <w:p w:rsidR="00712BCF" w:rsidRPr="001910DC" w:rsidRDefault="00712BC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X</w:t>
            </w:r>
            <w:r w:rsid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I</w:t>
            </w: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.   BANCO DE PROYECTOS</w:t>
            </w:r>
          </w:p>
        </w:tc>
        <w:tc>
          <w:tcPr>
            <w:tcW w:w="2653" w:type="pct"/>
            <w:shd w:val="clear" w:color="auto" w:fill="auto"/>
            <w:vAlign w:val="center"/>
            <w:hideMark/>
          </w:tcPr>
          <w:p w:rsidR="00712BCF" w:rsidRPr="001910DC" w:rsidRDefault="00712BC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Proyectos Urbanísticos, VIS, VIRS, VIP, (etc)</w:t>
            </w:r>
          </w:p>
          <w:p w:rsidR="00712BCF" w:rsidRPr="001910DC" w:rsidRDefault="00712BC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Plan de Saneamiento Básico – Plan de Aguas</w:t>
            </w:r>
          </w:p>
          <w:p w:rsidR="00712BCF" w:rsidRPr="001910DC" w:rsidRDefault="00712BC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Agricultura</w:t>
            </w:r>
          </w:p>
          <w:p w:rsidR="00712BCF" w:rsidRPr="001910DC" w:rsidRDefault="00712BC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Piscicultura</w:t>
            </w:r>
          </w:p>
          <w:p w:rsidR="00712BCF" w:rsidRPr="001910DC" w:rsidRDefault="00712BC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Ganadería</w:t>
            </w:r>
          </w:p>
          <w:p w:rsidR="00712BCF" w:rsidRPr="001910DC" w:rsidRDefault="004741C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Otros…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712BCF" w:rsidRPr="001910DC" w:rsidRDefault="00712BC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Fuente de información </w:t>
            </w: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 xml:space="preserve"> entidades estatales o municipales que cumpla dicha función</w:t>
            </w:r>
          </w:p>
        </w:tc>
      </w:tr>
      <w:tr w:rsidR="00BD710F" w:rsidRPr="001910DC" w:rsidTr="00391819">
        <w:trPr>
          <w:trHeight w:val="1538"/>
        </w:trPr>
        <w:tc>
          <w:tcPr>
            <w:tcW w:w="1172" w:type="pct"/>
            <w:shd w:val="clear" w:color="auto" w:fill="auto"/>
            <w:vAlign w:val="center"/>
            <w:hideMark/>
          </w:tcPr>
          <w:p w:rsidR="00BD710F" w:rsidRPr="001910DC" w:rsidRDefault="00BD710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XI</w:t>
            </w:r>
            <w:r w:rsid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I</w:t>
            </w: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.  INFORMACIÓN   NOTARIAL DEL MUNICIPIO (actual)</w:t>
            </w:r>
          </w:p>
        </w:tc>
        <w:tc>
          <w:tcPr>
            <w:tcW w:w="2653" w:type="pct"/>
            <w:shd w:val="clear" w:color="auto" w:fill="auto"/>
            <w:vAlign w:val="center"/>
            <w:hideMark/>
          </w:tcPr>
          <w:p w:rsidR="00BD710F" w:rsidRPr="001910DC" w:rsidRDefault="00BD710F" w:rsidP="001910D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No. Estimado de poseedores y propietarios</w:t>
            </w:r>
          </w:p>
          <w:p w:rsidR="00BD710F" w:rsidRPr="001910DC" w:rsidRDefault="00BD710F" w:rsidP="001910D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No. Estimado de inscripciones en registro civil de: nacimientos, matrimonios y defunciones.</w:t>
            </w:r>
          </w:p>
          <w:p w:rsidR="00BD710F" w:rsidRPr="001910DC" w:rsidRDefault="00BD710F" w:rsidP="001910D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Symbol" w:hAnsiTheme="minorHAnsi" w:cstheme="minorHAnsi"/>
                <w:color w:val="000000"/>
                <w:sz w:val="20"/>
                <w:szCs w:val="20"/>
                <w:lang w:eastAsia="es-ES"/>
              </w:rPr>
              <w:t xml:space="preserve">Nombre </w:t>
            </w:r>
            <w:r w:rsidR="00F1661A" w:rsidRPr="001910DC">
              <w:rPr>
                <w:rFonts w:asciiTheme="minorHAnsi" w:eastAsia="Symbol" w:hAnsiTheme="minorHAnsi" w:cstheme="minorHAnsi"/>
                <w:color w:val="000000"/>
                <w:sz w:val="20"/>
                <w:szCs w:val="20"/>
                <w:lang w:eastAsia="es-ES"/>
              </w:rPr>
              <w:t xml:space="preserve">de la notaria </w:t>
            </w:r>
            <w:r w:rsidRPr="001910DC">
              <w:rPr>
                <w:rFonts w:asciiTheme="minorHAnsi" w:eastAsia="Symbol" w:hAnsiTheme="minorHAnsi" w:cstheme="minorHAnsi"/>
                <w:color w:val="000000"/>
                <w:sz w:val="20"/>
                <w:szCs w:val="20"/>
                <w:lang w:eastAsia="es-ES"/>
              </w:rPr>
              <w:t>y distancia entre el municipio y la no</w:t>
            </w: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taria más cercana que atiende los tramites notariales</w:t>
            </w:r>
          </w:p>
          <w:p w:rsidR="00BD710F" w:rsidRPr="001910DC" w:rsidRDefault="00BD710F" w:rsidP="001910D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Medio y costos de transporte para realizar un trámite notarial (t</w:t>
            </w:r>
            <w:r w:rsidRPr="001910DC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  <w:lang w:eastAsia="es-ES"/>
              </w:rPr>
              <w:t xml:space="preserve">errestre, fluvial, </w:t>
            </w:r>
            <w:r w:rsidR="0058247F" w:rsidRPr="001910DC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  <w:lang w:eastAsia="es-ES"/>
              </w:rPr>
              <w:t>aéreo,</w:t>
            </w:r>
            <w:r w:rsidRPr="001910DC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  <w:lang w:eastAsia="es-ES"/>
              </w:rPr>
              <w:t xml:space="preserve"> otro)</w:t>
            </w:r>
          </w:p>
          <w:p w:rsidR="00BD710F" w:rsidRPr="001910DC" w:rsidRDefault="00BD710F" w:rsidP="001910D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Principales dificultades para realizar los trámites notariales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BD710F" w:rsidRPr="001910DC" w:rsidRDefault="00712BC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Fuente de información </w:t>
            </w: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 xml:space="preserve"> entidades estatales o municipales que cumpla dicha función</w:t>
            </w:r>
          </w:p>
        </w:tc>
      </w:tr>
      <w:tr w:rsidR="00BD710F" w:rsidRPr="001910DC" w:rsidTr="00391819">
        <w:trPr>
          <w:trHeight w:val="1963"/>
        </w:trPr>
        <w:tc>
          <w:tcPr>
            <w:tcW w:w="1172" w:type="pct"/>
            <w:shd w:val="clear" w:color="auto" w:fill="auto"/>
            <w:vAlign w:val="center"/>
            <w:hideMark/>
          </w:tcPr>
          <w:p w:rsidR="00BD710F" w:rsidRPr="001910DC" w:rsidRDefault="00BD710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XI</w:t>
            </w:r>
            <w:r w:rsid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I</w:t>
            </w: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I.</w:t>
            </w:r>
            <w:r w:rsid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 </w:t>
            </w: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INFORMACIÓN  REGISTRAL DEL MUNICIPIO (actual)</w:t>
            </w:r>
          </w:p>
        </w:tc>
        <w:tc>
          <w:tcPr>
            <w:tcW w:w="2653" w:type="pct"/>
            <w:shd w:val="clear" w:color="auto" w:fill="auto"/>
            <w:vAlign w:val="center"/>
          </w:tcPr>
          <w:p w:rsidR="00F1661A" w:rsidRPr="001910DC" w:rsidRDefault="00F1661A" w:rsidP="001910D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No. Estimado de predios con matricula inmobiliaria.</w:t>
            </w:r>
          </w:p>
          <w:p w:rsidR="00BD710F" w:rsidRPr="001910DC" w:rsidRDefault="00BD710F" w:rsidP="001910D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Symbol" w:hAnsiTheme="minorHAnsi" w:cstheme="minorHAnsi"/>
                <w:color w:val="000000"/>
                <w:sz w:val="20"/>
                <w:szCs w:val="20"/>
                <w:lang w:eastAsia="es-ES"/>
              </w:rPr>
              <w:t>Nombre</w:t>
            </w:r>
            <w:r w:rsidR="00F1661A" w:rsidRPr="001910DC">
              <w:rPr>
                <w:rFonts w:asciiTheme="minorHAnsi" w:eastAsia="Symbol" w:hAnsiTheme="minorHAnsi" w:cstheme="minorHAnsi"/>
                <w:color w:val="000000"/>
                <w:sz w:val="20"/>
                <w:szCs w:val="20"/>
                <w:lang w:eastAsia="es-ES"/>
              </w:rPr>
              <w:t xml:space="preserve"> la ORIP</w:t>
            </w:r>
            <w:r w:rsidRPr="001910DC">
              <w:rPr>
                <w:rFonts w:asciiTheme="minorHAnsi" w:eastAsia="Symbol" w:hAnsiTheme="minorHAnsi" w:cstheme="minorHAnsi"/>
                <w:color w:val="000000"/>
                <w:sz w:val="20"/>
                <w:szCs w:val="20"/>
                <w:lang w:eastAsia="es-ES"/>
              </w:rPr>
              <w:t xml:space="preserve"> y distancia de entre el municipio y la Oficina de Registro de Instrumentos </w:t>
            </w:r>
            <w:r w:rsidR="0058247F" w:rsidRPr="001910DC">
              <w:rPr>
                <w:rFonts w:asciiTheme="minorHAnsi" w:eastAsia="Symbol" w:hAnsiTheme="minorHAnsi" w:cstheme="minorHAnsi"/>
                <w:color w:val="000000"/>
                <w:sz w:val="20"/>
                <w:szCs w:val="20"/>
                <w:lang w:eastAsia="es-ES"/>
              </w:rPr>
              <w:t xml:space="preserve">Públicos </w:t>
            </w:r>
            <w:r w:rsidR="0058247F"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más</w:t>
            </w: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 cercana que atiende los tramites.</w:t>
            </w:r>
          </w:p>
          <w:p w:rsidR="00BD710F" w:rsidRPr="001910DC" w:rsidRDefault="00BD710F" w:rsidP="001910D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Medio y costos de transporte para realizar un trámite registral (t</w:t>
            </w:r>
            <w:r w:rsidRPr="001910DC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  <w:lang w:eastAsia="es-ES"/>
              </w:rPr>
              <w:t xml:space="preserve">errestre, fluvial, </w:t>
            </w:r>
            <w:r w:rsidR="0058247F" w:rsidRPr="001910DC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  <w:lang w:eastAsia="es-ES"/>
              </w:rPr>
              <w:t>aéreo,</w:t>
            </w:r>
            <w:r w:rsidRPr="001910DC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  <w:lang w:eastAsia="es-ES"/>
              </w:rPr>
              <w:t xml:space="preserve"> otro)</w:t>
            </w:r>
          </w:p>
          <w:p w:rsidR="00BD710F" w:rsidRPr="001910DC" w:rsidRDefault="00BD710F" w:rsidP="001910D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Principales dificultades para realizar los trámites </w:t>
            </w:r>
            <w:r w:rsidR="00F1661A"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registrales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BD710F" w:rsidRPr="001910DC" w:rsidRDefault="00712BC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Fuente de información </w:t>
            </w: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 xml:space="preserve"> entidades estatales o municipales que cumpla dicha función</w:t>
            </w:r>
          </w:p>
        </w:tc>
      </w:tr>
      <w:tr w:rsidR="00F1661A" w:rsidRPr="001910DC" w:rsidTr="00391819">
        <w:trPr>
          <w:trHeight w:val="920"/>
        </w:trPr>
        <w:tc>
          <w:tcPr>
            <w:tcW w:w="1172" w:type="pct"/>
            <w:shd w:val="clear" w:color="auto" w:fill="auto"/>
            <w:vAlign w:val="center"/>
            <w:hideMark/>
          </w:tcPr>
          <w:p w:rsidR="00F1661A" w:rsidRPr="001910DC" w:rsidRDefault="001910D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X</w:t>
            </w:r>
            <w:r w:rsidR="00F1661A"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 w:rsidR="00F1661A"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.  SEGURIDAD</w:t>
            </w:r>
          </w:p>
        </w:tc>
        <w:tc>
          <w:tcPr>
            <w:tcW w:w="2653" w:type="pct"/>
            <w:shd w:val="clear" w:color="auto" w:fill="auto"/>
            <w:vAlign w:val="center"/>
            <w:hideMark/>
          </w:tcPr>
          <w:p w:rsidR="00F1661A" w:rsidRPr="001910DC" w:rsidRDefault="00F1661A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Pie de Fuerza :</w:t>
            </w:r>
            <w:r w:rsidRPr="001910DC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  <w:lang w:eastAsia="es-ES"/>
              </w:rPr>
              <w:t xml:space="preserve">   </w:t>
            </w:r>
            <w:r w:rsidR="003A20A0"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Número</w:t>
            </w: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 de policías y FF</w:t>
            </w:r>
            <w:r w:rsidR="004741CC"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.</w:t>
            </w: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MM, cuerpo de bomberos, Defensa Civil, Cruz Roja, etc.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F1661A" w:rsidRPr="001910DC" w:rsidRDefault="00712BC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Fuente de información </w:t>
            </w: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 xml:space="preserve"> entidades estatales o municipales que cumpla dicha función</w:t>
            </w:r>
          </w:p>
        </w:tc>
      </w:tr>
      <w:tr w:rsidR="00E119EC" w:rsidRPr="001910DC" w:rsidTr="00391819">
        <w:trPr>
          <w:trHeight w:val="314"/>
        </w:trPr>
        <w:tc>
          <w:tcPr>
            <w:tcW w:w="1172" w:type="pct"/>
            <w:shd w:val="clear" w:color="auto" w:fill="auto"/>
            <w:vAlign w:val="center"/>
            <w:hideMark/>
          </w:tcPr>
          <w:p w:rsidR="00E119EC" w:rsidRPr="001910DC" w:rsidRDefault="001910DC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X</w:t>
            </w:r>
            <w:r w:rsidR="00E119EC"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V.  PRESENCIA DEL SECTOR FINANCIERO</w:t>
            </w:r>
          </w:p>
        </w:tc>
        <w:tc>
          <w:tcPr>
            <w:tcW w:w="2653" w:type="pct"/>
            <w:shd w:val="clear" w:color="auto" w:fill="auto"/>
            <w:vAlign w:val="center"/>
            <w:hideMark/>
          </w:tcPr>
          <w:p w:rsidR="00E119EC" w:rsidRPr="001910DC" w:rsidRDefault="00F1661A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Número y nombre de entidades f</w:t>
            </w:r>
            <w:r w:rsidR="00E119EC"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inancieras</w:t>
            </w: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 relacionando en la cantidad de oficinas y cajeros automáticos.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119EC" w:rsidRPr="001910DC" w:rsidRDefault="00712BC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Fuente de información </w:t>
            </w: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 xml:space="preserve"> entidades estatales o municipales que cumpla dicha función</w:t>
            </w:r>
          </w:p>
        </w:tc>
      </w:tr>
      <w:tr w:rsidR="00F1661A" w:rsidRPr="001910DC" w:rsidTr="00391819">
        <w:trPr>
          <w:trHeight w:val="1672"/>
        </w:trPr>
        <w:tc>
          <w:tcPr>
            <w:tcW w:w="1172" w:type="pct"/>
            <w:shd w:val="clear" w:color="auto" w:fill="auto"/>
            <w:vAlign w:val="center"/>
            <w:hideMark/>
          </w:tcPr>
          <w:p w:rsidR="00F1661A" w:rsidRPr="001910DC" w:rsidRDefault="00F1661A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XV</w:t>
            </w:r>
            <w:r w:rsid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I</w:t>
            </w:r>
            <w:r w:rsidRPr="001910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.  ESTADO</w:t>
            </w:r>
          </w:p>
        </w:tc>
        <w:tc>
          <w:tcPr>
            <w:tcW w:w="2653" w:type="pct"/>
            <w:shd w:val="clear" w:color="auto" w:fill="auto"/>
            <w:vAlign w:val="center"/>
            <w:hideMark/>
          </w:tcPr>
          <w:p w:rsidR="00F1661A" w:rsidRPr="001910DC" w:rsidRDefault="00F1661A" w:rsidP="001910DC">
            <w:pPr>
              <w:spacing w:after="0" w:line="240" w:lineRule="auto"/>
              <w:jc w:val="center"/>
              <w:rPr>
                <w:rFonts w:asciiTheme="minorHAnsi" w:eastAsia="Symbol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F1661A" w:rsidRPr="001910DC" w:rsidRDefault="00F1661A" w:rsidP="001910D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Nombre las entidades del estado que se encuentran en el municipio o localidad</w:t>
            </w:r>
          </w:p>
          <w:p w:rsidR="00F1661A" w:rsidRPr="001910DC" w:rsidRDefault="00F1661A" w:rsidP="00A73BB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Programas del estado en el municipio tales como:</w:t>
            </w:r>
            <w:r w:rsidRPr="001910DC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712BCF"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SISBEN</w:t>
            </w: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,</w:t>
            </w:r>
            <w:r w:rsidRPr="001910DC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  <w:lang w:eastAsia="es-ES"/>
              </w:rPr>
              <w:t xml:space="preserve">  </w:t>
            </w:r>
            <w:r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familias en acción entre o</w:t>
            </w:r>
            <w:r w:rsidR="00712BCF" w:rsidRPr="001910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tro</w:t>
            </w:r>
            <w:r w:rsidR="00A73BB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F1661A" w:rsidRPr="001910DC" w:rsidRDefault="00712BCF" w:rsidP="001910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val="es-ES" w:eastAsia="es-ES"/>
              </w:rPr>
              <w:t xml:space="preserve">Fuente de información </w:t>
            </w:r>
            <w:r w:rsidRPr="001910DC">
              <w:rPr>
                <w:rFonts w:asciiTheme="minorHAnsi" w:eastAsia="Times New Roman" w:hAnsiTheme="minorHAnsi" w:cstheme="minorHAnsi"/>
                <w:color w:val="808080"/>
                <w:sz w:val="20"/>
                <w:szCs w:val="20"/>
                <w:lang w:eastAsia="es-ES"/>
              </w:rPr>
              <w:t xml:space="preserve"> entidades estatales o municipales que cumpla dicha función</w:t>
            </w:r>
          </w:p>
        </w:tc>
      </w:tr>
    </w:tbl>
    <w:p w:rsidR="00D57A80" w:rsidRPr="001910DC" w:rsidRDefault="00D57A80" w:rsidP="00116F2D">
      <w:pPr>
        <w:rPr>
          <w:rFonts w:asciiTheme="minorHAnsi" w:hAnsiTheme="minorHAnsi" w:cstheme="minorHAnsi"/>
          <w:sz w:val="20"/>
          <w:szCs w:val="20"/>
          <w:lang w:val="es-ES"/>
        </w:rPr>
      </w:pPr>
    </w:p>
    <w:p w:rsidR="00E119EC" w:rsidRPr="001910DC" w:rsidRDefault="00E119EC" w:rsidP="00116F2D">
      <w:pPr>
        <w:rPr>
          <w:rFonts w:asciiTheme="minorHAnsi" w:hAnsiTheme="minorHAnsi" w:cstheme="minorHAnsi"/>
          <w:sz w:val="20"/>
          <w:szCs w:val="20"/>
          <w:lang w:val="es-ES"/>
        </w:rPr>
      </w:pPr>
    </w:p>
    <w:sectPr w:rsidR="00E119EC" w:rsidRPr="001910DC" w:rsidSect="00944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892" w:rsidRDefault="00E21892" w:rsidP="001808D9">
      <w:pPr>
        <w:spacing w:after="0" w:line="240" w:lineRule="auto"/>
      </w:pPr>
      <w:r>
        <w:separator/>
      </w:r>
    </w:p>
  </w:endnote>
  <w:endnote w:type="continuationSeparator" w:id="0">
    <w:p w:rsidR="00E21892" w:rsidRDefault="00E21892" w:rsidP="0018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7E" w:rsidRDefault="005B5E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7E" w:rsidRDefault="005B5E7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7E" w:rsidRDefault="005B5E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892" w:rsidRDefault="00E21892" w:rsidP="001808D9">
      <w:pPr>
        <w:spacing w:after="0" w:line="240" w:lineRule="auto"/>
      </w:pPr>
      <w:r>
        <w:separator/>
      </w:r>
    </w:p>
  </w:footnote>
  <w:footnote w:type="continuationSeparator" w:id="0">
    <w:p w:rsidR="00E21892" w:rsidRDefault="00E21892" w:rsidP="0018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7E" w:rsidRDefault="005B5E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5170"/>
      <w:gridCol w:w="2268"/>
    </w:tblGrid>
    <w:tr w:rsidR="0026308F" w:rsidRPr="00F1661A" w:rsidTr="00E478D1">
      <w:trPr>
        <w:cantSplit/>
      </w:trPr>
      <w:tc>
        <w:tcPr>
          <w:tcW w:w="2480" w:type="dxa"/>
          <w:vMerge w:val="restart"/>
          <w:tcBorders>
            <w:top w:val="single" w:sz="4" w:space="0" w:color="C00000"/>
            <w:left w:val="single" w:sz="4" w:space="0" w:color="C00000"/>
            <w:right w:val="single" w:sz="4" w:space="0" w:color="C00000"/>
          </w:tcBorders>
        </w:tcPr>
        <w:p w:rsidR="0026308F" w:rsidRDefault="0026308F" w:rsidP="0026308F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val="es-ES" w:eastAsia="es-ES"/>
            </w:rPr>
          </w:pPr>
        </w:p>
        <w:p w:rsidR="0026308F" w:rsidRPr="00F1661A" w:rsidRDefault="00391819" w:rsidP="0026308F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val="es-ES" w:eastAsia="es-ES"/>
            </w:rPr>
          </w:pPr>
          <w:bookmarkStart w:id="0" w:name="_GoBack"/>
          <w:r>
            <w:rPr>
              <w:rFonts w:ascii="Times New Roman" w:eastAsia="Times New Roman" w:hAnsi="Times New Roman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8240" behindDoc="1" locked="0" layoutInCell="1" allowOverlap="1" wp14:editId="5343D3C0">
                <wp:simplePos x="0" y="0"/>
                <wp:positionH relativeFrom="column">
                  <wp:posOffset>8462</wp:posOffset>
                </wp:positionH>
                <wp:positionV relativeFrom="paragraph">
                  <wp:posOffset>205459</wp:posOffset>
                </wp:positionV>
                <wp:extent cx="1463919" cy="712382"/>
                <wp:effectExtent l="0" t="0" r="317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613" cy="716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517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</w:tcPr>
        <w:p w:rsidR="0026308F" w:rsidRPr="00F1661A" w:rsidRDefault="0026308F" w:rsidP="0026308F">
          <w:pPr>
            <w:spacing w:after="0" w:line="240" w:lineRule="auto"/>
            <w:jc w:val="center"/>
            <w:rPr>
              <w:rFonts w:ascii="Arial" w:eastAsia="Times New Roman" w:hAnsi="Arial"/>
              <w:b/>
              <w:sz w:val="20"/>
              <w:szCs w:val="20"/>
              <w:lang w:val="es-ES" w:eastAsia="es-ES"/>
            </w:rPr>
          </w:pPr>
          <w:r w:rsidRPr="001D3702">
            <w:rPr>
              <w:rFonts w:ascii="Arial Narrow" w:hAnsi="Arial Narrow" w:cs="Arial"/>
              <w:b/>
              <w:sz w:val="20"/>
              <w:szCs w:val="20"/>
            </w:rPr>
            <w:t xml:space="preserve">PROCESO: </w:t>
          </w:r>
          <w:r w:rsidRPr="0026308F">
            <w:rPr>
              <w:rFonts w:ascii="Arial Narrow" w:hAnsi="Arial Narrow" w:cs="Arial"/>
              <w:b/>
              <w:sz w:val="20"/>
              <w:szCs w:val="20"/>
            </w:rPr>
            <w:t>ADMINISTRACIÓN NOTARIAL RESPECTO A LAS SITUACIONES ADMINISTRATIVAS</w:t>
          </w:r>
        </w:p>
      </w:tc>
      <w:tc>
        <w:tcPr>
          <w:tcW w:w="2268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</w:tcPr>
        <w:p w:rsidR="0026308F" w:rsidRPr="005B5E7E" w:rsidRDefault="0026308F" w:rsidP="0026308F">
          <w:pPr>
            <w:rPr>
              <w:rFonts w:ascii="Arial Narrow" w:hAnsi="Arial Narrow"/>
              <w:b/>
              <w:sz w:val="20"/>
              <w:szCs w:val="20"/>
              <w:lang w:val="es-ES" w:eastAsia="es-ES"/>
            </w:rPr>
          </w:pPr>
          <w:r w:rsidRPr="005B5E7E">
            <w:rPr>
              <w:rFonts w:ascii="Arial Narrow" w:hAnsi="Arial Narrow"/>
              <w:b/>
              <w:sz w:val="20"/>
              <w:szCs w:val="20"/>
              <w:lang w:val="es-ES" w:eastAsia="es-ES"/>
            </w:rPr>
            <w:t xml:space="preserve">Código: </w:t>
          </w:r>
          <w:r w:rsidR="005B5E7E" w:rsidRPr="005B5E7E">
            <w:rPr>
              <w:rFonts w:ascii="Arial Narrow" w:hAnsi="Arial Narrow"/>
              <w:b/>
              <w:sz w:val="20"/>
              <w:szCs w:val="20"/>
              <w:lang w:val="es-ES" w:eastAsia="es-ES"/>
            </w:rPr>
            <w:t>MP - ASPN - PO - 01 - PR - 04 - FR - 02</w:t>
          </w:r>
        </w:p>
      </w:tc>
    </w:tr>
    <w:tr w:rsidR="0026308F" w:rsidRPr="00F1661A" w:rsidTr="00E478D1">
      <w:trPr>
        <w:cantSplit/>
        <w:trHeight w:val="408"/>
      </w:trPr>
      <w:tc>
        <w:tcPr>
          <w:tcW w:w="2480" w:type="dxa"/>
          <w:vMerge/>
          <w:tcBorders>
            <w:left w:val="single" w:sz="4" w:space="0" w:color="C00000"/>
            <w:right w:val="single" w:sz="4" w:space="0" w:color="C00000"/>
          </w:tcBorders>
        </w:tcPr>
        <w:p w:rsidR="0026308F" w:rsidRPr="00F1661A" w:rsidRDefault="0026308F" w:rsidP="0026308F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s-ES" w:eastAsia="es-ES"/>
            </w:rPr>
          </w:pPr>
        </w:p>
      </w:tc>
      <w:tc>
        <w:tcPr>
          <w:tcW w:w="5170" w:type="dxa"/>
          <w:vMerge w:val="restart"/>
          <w:tcBorders>
            <w:top w:val="single" w:sz="4" w:space="0" w:color="C00000"/>
            <w:left w:val="single" w:sz="4" w:space="0" w:color="C00000"/>
            <w:right w:val="single" w:sz="4" w:space="0" w:color="C00000"/>
          </w:tcBorders>
          <w:vAlign w:val="center"/>
        </w:tcPr>
        <w:p w:rsidR="0026308F" w:rsidRPr="00F1661A" w:rsidRDefault="0026308F" w:rsidP="0026308F">
          <w:pPr>
            <w:jc w:val="center"/>
            <w:rPr>
              <w:rFonts w:ascii="Times New Roman" w:eastAsia="Times New Roman" w:hAnsi="Times New Roman"/>
              <w:sz w:val="20"/>
              <w:szCs w:val="20"/>
              <w:lang w:val="es-ES" w:eastAsia="es-ES"/>
            </w:rPr>
          </w:pPr>
          <w:r w:rsidRPr="001D3702">
            <w:rPr>
              <w:rFonts w:ascii="Arial Narrow" w:hAnsi="Arial Narrow" w:cs="Arial"/>
              <w:b/>
              <w:sz w:val="20"/>
              <w:szCs w:val="20"/>
              <w:lang w:val="es-ES" w:eastAsia="es-ES"/>
            </w:rPr>
            <w:t xml:space="preserve">PROCEDIMIENTO: </w:t>
          </w:r>
          <w:r w:rsidRPr="0026308F">
            <w:rPr>
              <w:rFonts w:ascii="Arial Narrow" w:hAnsi="Arial Narrow" w:cs="Arial"/>
              <w:b/>
              <w:sz w:val="20"/>
              <w:szCs w:val="20"/>
              <w:lang w:val="es-ES" w:eastAsia="es-ES"/>
            </w:rPr>
            <w:t xml:space="preserve">CREACIÓN, </w:t>
          </w:r>
          <w:r w:rsidRPr="001D3702">
            <w:rPr>
              <w:rFonts w:ascii="Arial Narrow" w:hAnsi="Arial Narrow" w:cs="Arial"/>
              <w:b/>
              <w:sz w:val="20"/>
              <w:szCs w:val="20"/>
              <w:lang w:val="es-ES" w:eastAsia="es-ES"/>
            </w:rPr>
            <w:t>MODIFICACIÓN Y/O RECATEGORIZACIÓN DE</w:t>
          </w:r>
          <w:r>
            <w:rPr>
              <w:rFonts w:ascii="Arial Narrow" w:hAnsi="Arial Narrow" w:cs="Arial"/>
              <w:b/>
              <w:sz w:val="20"/>
              <w:szCs w:val="20"/>
              <w:lang w:val="es-ES" w:eastAsia="es-ES"/>
            </w:rPr>
            <w:t xml:space="preserve"> </w:t>
          </w:r>
          <w:r w:rsidRPr="001D3702">
            <w:rPr>
              <w:rFonts w:ascii="Arial Narrow" w:hAnsi="Arial Narrow" w:cs="Arial"/>
              <w:b/>
              <w:sz w:val="20"/>
              <w:szCs w:val="20"/>
              <w:lang w:val="es-ES" w:eastAsia="es-ES"/>
            </w:rPr>
            <w:t>CÍRCULOS NOTARIALES</w:t>
          </w:r>
        </w:p>
      </w:tc>
      <w:tc>
        <w:tcPr>
          <w:tcW w:w="2268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</w:tcPr>
        <w:p w:rsidR="0026308F" w:rsidRPr="005B5E7E" w:rsidRDefault="0026308F" w:rsidP="0026308F">
          <w:pPr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s-ES" w:eastAsia="es-ES"/>
            </w:rPr>
          </w:pPr>
          <w:r w:rsidRPr="005B5E7E">
            <w:rPr>
              <w:rFonts w:ascii="Arial Narrow" w:hAnsi="Arial Narrow"/>
              <w:b/>
              <w:sz w:val="20"/>
              <w:szCs w:val="20"/>
              <w:lang w:val="es-ES" w:eastAsia="es-ES"/>
            </w:rPr>
            <w:t xml:space="preserve">Versión:  </w:t>
          </w:r>
          <w:r w:rsidR="005B5E7E" w:rsidRPr="005B5E7E">
            <w:rPr>
              <w:rFonts w:ascii="Arial Narrow" w:hAnsi="Arial Narrow"/>
              <w:b/>
              <w:sz w:val="20"/>
              <w:szCs w:val="20"/>
              <w:lang w:val="es-ES" w:eastAsia="es-ES"/>
            </w:rPr>
            <w:t>01</w:t>
          </w:r>
        </w:p>
      </w:tc>
    </w:tr>
    <w:tr w:rsidR="0026308F" w:rsidRPr="00F1661A" w:rsidTr="00E478D1">
      <w:trPr>
        <w:cantSplit/>
        <w:trHeight w:val="70"/>
      </w:trPr>
      <w:tc>
        <w:tcPr>
          <w:tcW w:w="2480" w:type="dxa"/>
          <w:vMerge/>
          <w:tcBorders>
            <w:left w:val="single" w:sz="4" w:space="0" w:color="C00000"/>
            <w:right w:val="single" w:sz="4" w:space="0" w:color="C00000"/>
          </w:tcBorders>
        </w:tcPr>
        <w:p w:rsidR="0026308F" w:rsidRPr="00F1661A" w:rsidRDefault="0026308F" w:rsidP="0026308F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s-ES" w:eastAsia="es-ES"/>
            </w:rPr>
          </w:pPr>
        </w:p>
      </w:tc>
      <w:tc>
        <w:tcPr>
          <w:tcW w:w="5170" w:type="dxa"/>
          <w:vMerge/>
          <w:tcBorders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</w:tcPr>
        <w:p w:rsidR="0026308F" w:rsidRPr="001D3702" w:rsidRDefault="0026308F" w:rsidP="0026308F">
          <w:pPr>
            <w:spacing w:after="0" w:line="240" w:lineRule="auto"/>
            <w:jc w:val="center"/>
            <w:rPr>
              <w:rFonts w:ascii="Arial Narrow" w:hAnsi="Arial Narrow"/>
              <w:b/>
              <w:sz w:val="20"/>
              <w:szCs w:val="20"/>
              <w:lang w:val="es-ES" w:eastAsia="es-ES"/>
            </w:rPr>
          </w:pPr>
        </w:p>
      </w:tc>
      <w:tc>
        <w:tcPr>
          <w:tcW w:w="2268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</w:tcPr>
        <w:p w:rsidR="0026308F" w:rsidRPr="005B5E7E" w:rsidRDefault="0026308F" w:rsidP="0026308F">
          <w:pPr>
            <w:spacing w:after="0" w:line="240" w:lineRule="auto"/>
            <w:rPr>
              <w:rFonts w:ascii="Arial" w:eastAsia="Times New Roman" w:hAnsi="Arial"/>
              <w:b/>
              <w:sz w:val="20"/>
              <w:szCs w:val="20"/>
              <w:lang w:val="es-ES" w:eastAsia="es-ES"/>
            </w:rPr>
          </w:pPr>
          <w:r w:rsidRPr="005B5E7E">
            <w:rPr>
              <w:rFonts w:ascii="Arial Narrow" w:hAnsi="Arial Narrow"/>
              <w:b/>
              <w:sz w:val="20"/>
              <w:szCs w:val="20"/>
              <w:lang w:val="es-ES" w:eastAsia="es-ES"/>
            </w:rPr>
            <w:t>Fecha:</w:t>
          </w:r>
          <w:r w:rsidR="005B5E7E" w:rsidRPr="005B5E7E">
            <w:rPr>
              <w:rFonts w:ascii="Arial Narrow" w:hAnsi="Arial Narrow"/>
              <w:b/>
              <w:sz w:val="20"/>
              <w:szCs w:val="20"/>
              <w:lang w:val="es-ES" w:eastAsia="es-ES"/>
            </w:rPr>
            <w:t xml:space="preserve"> 12 – 10 - 2023</w:t>
          </w:r>
        </w:p>
      </w:tc>
    </w:tr>
    <w:tr w:rsidR="0026308F" w:rsidRPr="00F1661A" w:rsidTr="00E478D1">
      <w:trPr>
        <w:cantSplit/>
        <w:trHeight w:val="347"/>
      </w:trPr>
      <w:tc>
        <w:tcPr>
          <w:tcW w:w="2480" w:type="dxa"/>
          <w:vMerge/>
          <w:tcBorders>
            <w:left w:val="single" w:sz="4" w:space="0" w:color="C00000"/>
            <w:bottom w:val="single" w:sz="4" w:space="0" w:color="C00000"/>
            <w:right w:val="single" w:sz="4" w:space="0" w:color="C00000"/>
          </w:tcBorders>
        </w:tcPr>
        <w:p w:rsidR="0026308F" w:rsidRPr="00F1661A" w:rsidRDefault="0026308F" w:rsidP="0026308F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s-ES" w:eastAsia="es-ES"/>
            </w:rPr>
          </w:pPr>
        </w:p>
      </w:tc>
      <w:tc>
        <w:tcPr>
          <w:tcW w:w="517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</w:tcPr>
        <w:p w:rsidR="0026308F" w:rsidRPr="00F1661A" w:rsidRDefault="0026308F" w:rsidP="0026308F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val="es-ES" w:eastAsia="es-ES"/>
            </w:rPr>
          </w:pPr>
          <w:r w:rsidRPr="001D3702">
            <w:rPr>
              <w:rFonts w:ascii="Arial Narrow" w:hAnsi="Arial Narrow"/>
              <w:b/>
              <w:sz w:val="20"/>
              <w:szCs w:val="20"/>
              <w:lang w:val="es-ES" w:eastAsia="es-ES"/>
            </w:rPr>
            <w:t>FORMATO</w:t>
          </w:r>
          <w:r w:rsidR="007C2B4D">
            <w:rPr>
              <w:rFonts w:ascii="Arial Narrow" w:hAnsi="Arial Narrow"/>
              <w:b/>
              <w:sz w:val="20"/>
              <w:szCs w:val="20"/>
              <w:lang w:val="es-ES" w:eastAsia="es-ES"/>
            </w:rPr>
            <w:t>:</w:t>
          </w:r>
          <w:r w:rsidRPr="001D3702">
            <w:rPr>
              <w:rFonts w:ascii="Arial Narrow" w:hAnsi="Arial Narrow"/>
              <w:b/>
              <w:sz w:val="20"/>
              <w:szCs w:val="20"/>
              <w:lang w:val="es-ES" w:eastAsia="es-ES"/>
            </w:rPr>
            <w:t xml:space="preserve"> FICHA TÉCNICA SOLICITUD DE INFORMACIÓN PARA EVALUAR Y RECOMENDAR LAS NECESIDADES DE CREACIÓN, SUPRESIÓN Y/O MODIFICA</w:t>
          </w:r>
          <w:r>
            <w:rPr>
              <w:rFonts w:ascii="Arial Narrow" w:hAnsi="Arial Narrow"/>
              <w:b/>
              <w:sz w:val="20"/>
              <w:szCs w:val="20"/>
              <w:lang w:val="es-ES" w:eastAsia="es-ES"/>
            </w:rPr>
            <w:t>CIÓN DE LOS CÍRCULOS NOTARIALES</w:t>
          </w:r>
        </w:p>
      </w:tc>
      <w:tc>
        <w:tcPr>
          <w:tcW w:w="2268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</w:tcPr>
        <w:p w:rsidR="0026308F" w:rsidRPr="005B5E7E" w:rsidRDefault="0026308F" w:rsidP="0026308F">
          <w:pPr>
            <w:spacing w:after="0" w:line="240" w:lineRule="auto"/>
            <w:rPr>
              <w:rFonts w:ascii="Arial Narrow" w:eastAsia="Times New Roman" w:hAnsi="Arial Narrow" w:cs="Arial"/>
              <w:b/>
              <w:sz w:val="20"/>
              <w:szCs w:val="20"/>
              <w:lang w:val="es-ES" w:eastAsia="es-ES"/>
            </w:rPr>
          </w:pPr>
          <w:r w:rsidRPr="005B5E7E">
            <w:rPr>
              <w:rFonts w:ascii="Arial Narrow" w:eastAsia="Times New Roman" w:hAnsi="Arial Narrow" w:cs="Arial"/>
              <w:b/>
              <w:sz w:val="20"/>
              <w:szCs w:val="20"/>
              <w:lang w:val="es-ES" w:eastAsia="es-ES"/>
            </w:rPr>
            <w:t xml:space="preserve">Página:  </w:t>
          </w:r>
          <w:r w:rsidRPr="005B5E7E">
            <w:rPr>
              <w:rFonts w:ascii="Arial Narrow" w:eastAsia="Times New Roman" w:hAnsi="Arial Narrow" w:cs="Arial"/>
              <w:b/>
              <w:sz w:val="20"/>
              <w:szCs w:val="20"/>
              <w:lang w:val="es-ES" w:eastAsia="es-ES"/>
            </w:rPr>
            <w:fldChar w:fldCharType="begin"/>
          </w:r>
          <w:r w:rsidRPr="005B5E7E">
            <w:rPr>
              <w:rFonts w:ascii="Arial Narrow" w:eastAsia="Times New Roman" w:hAnsi="Arial Narrow" w:cs="Arial"/>
              <w:b/>
              <w:sz w:val="20"/>
              <w:szCs w:val="20"/>
              <w:lang w:val="es-ES" w:eastAsia="es-ES"/>
            </w:rPr>
            <w:instrText>PAGE   \* MERGEFORMAT</w:instrText>
          </w:r>
          <w:r w:rsidRPr="005B5E7E">
            <w:rPr>
              <w:rFonts w:ascii="Arial Narrow" w:eastAsia="Times New Roman" w:hAnsi="Arial Narrow" w:cs="Arial"/>
              <w:b/>
              <w:sz w:val="20"/>
              <w:szCs w:val="20"/>
              <w:lang w:val="es-ES" w:eastAsia="es-ES"/>
            </w:rPr>
            <w:fldChar w:fldCharType="separate"/>
          </w:r>
          <w:r w:rsidR="005B5E7E">
            <w:rPr>
              <w:rFonts w:ascii="Arial Narrow" w:eastAsia="Times New Roman" w:hAnsi="Arial Narrow" w:cs="Arial"/>
              <w:b/>
              <w:noProof/>
              <w:sz w:val="20"/>
              <w:szCs w:val="20"/>
              <w:lang w:val="es-ES" w:eastAsia="es-ES"/>
            </w:rPr>
            <w:t>1</w:t>
          </w:r>
          <w:r w:rsidRPr="005B5E7E">
            <w:rPr>
              <w:rFonts w:ascii="Arial Narrow" w:eastAsia="Times New Roman" w:hAnsi="Arial Narrow" w:cs="Arial"/>
              <w:b/>
              <w:sz w:val="20"/>
              <w:szCs w:val="20"/>
              <w:lang w:val="es-ES" w:eastAsia="es-ES"/>
            </w:rPr>
            <w:fldChar w:fldCharType="end"/>
          </w:r>
        </w:p>
        <w:p w:rsidR="0026308F" w:rsidRPr="005B5E7E" w:rsidRDefault="0026308F" w:rsidP="0026308F">
          <w:pPr>
            <w:spacing w:after="0" w:line="240" w:lineRule="auto"/>
            <w:rPr>
              <w:rFonts w:ascii="Arial" w:eastAsia="Times New Roman" w:hAnsi="Arial" w:cs="Arial"/>
              <w:b/>
              <w:color w:val="FF0000"/>
              <w:sz w:val="20"/>
              <w:szCs w:val="20"/>
              <w:lang w:val="es-ES" w:eastAsia="es-ES"/>
            </w:rPr>
          </w:pPr>
        </w:p>
      </w:tc>
    </w:tr>
  </w:tbl>
  <w:p w:rsidR="00944EE9" w:rsidRDefault="00944EE9" w:rsidP="00E119E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7E" w:rsidRDefault="005B5E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3AD"/>
    <w:multiLevelType w:val="hybridMultilevel"/>
    <w:tmpl w:val="8424EF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295838"/>
    <w:multiLevelType w:val="hybridMultilevel"/>
    <w:tmpl w:val="979815F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52349"/>
    <w:multiLevelType w:val="hybridMultilevel"/>
    <w:tmpl w:val="2A14B400"/>
    <w:lvl w:ilvl="0" w:tplc="45A2A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14E08"/>
    <w:multiLevelType w:val="hybridMultilevel"/>
    <w:tmpl w:val="A44C6710"/>
    <w:lvl w:ilvl="0" w:tplc="10444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18E6"/>
    <w:multiLevelType w:val="hybridMultilevel"/>
    <w:tmpl w:val="EADC93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674DBE"/>
    <w:multiLevelType w:val="hybridMultilevel"/>
    <w:tmpl w:val="4F7EEB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04AA6"/>
    <w:multiLevelType w:val="hybridMultilevel"/>
    <w:tmpl w:val="74B823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E530F7"/>
    <w:multiLevelType w:val="hybridMultilevel"/>
    <w:tmpl w:val="454AADC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1A6250"/>
    <w:multiLevelType w:val="hybridMultilevel"/>
    <w:tmpl w:val="B8541B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15477"/>
    <w:multiLevelType w:val="hybridMultilevel"/>
    <w:tmpl w:val="203C25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6002A0"/>
    <w:multiLevelType w:val="hybridMultilevel"/>
    <w:tmpl w:val="D376154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5D4815"/>
    <w:multiLevelType w:val="hybridMultilevel"/>
    <w:tmpl w:val="16C61A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38"/>
    <w:rsid w:val="00004170"/>
    <w:rsid w:val="000077BB"/>
    <w:rsid w:val="00011C2F"/>
    <w:rsid w:val="00026B35"/>
    <w:rsid w:val="00053EC0"/>
    <w:rsid w:val="000571BE"/>
    <w:rsid w:val="000630C5"/>
    <w:rsid w:val="000738F5"/>
    <w:rsid w:val="00091CF7"/>
    <w:rsid w:val="0009274A"/>
    <w:rsid w:val="00092F08"/>
    <w:rsid w:val="00093779"/>
    <w:rsid w:val="000A2D4A"/>
    <w:rsid w:val="000B0A5D"/>
    <w:rsid w:val="000B1046"/>
    <w:rsid w:val="000D23F0"/>
    <w:rsid w:val="000E1F54"/>
    <w:rsid w:val="000F33AD"/>
    <w:rsid w:val="000F5169"/>
    <w:rsid w:val="00116F2D"/>
    <w:rsid w:val="0012582C"/>
    <w:rsid w:val="00131B41"/>
    <w:rsid w:val="0016035E"/>
    <w:rsid w:val="00163CDB"/>
    <w:rsid w:val="001808D9"/>
    <w:rsid w:val="001910DC"/>
    <w:rsid w:val="001A292C"/>
    <w:rsid w:val="001C0E9F"/>
    <w:rsid w:val="0020535C"/>
    <w:rsid w:val="00210B17"/>
    <w:rsid w:val="00226822"/>
    <w:rsid w:val="00251615"/>
    <w:rsid w:val="00261D47"/>
    <w:rsid w:val="0026308F"/>
    <w:rsid w:val="00270927"/>
    <w:rsid w:val="002849A3"/>
    <w:rsid w:val="0028713A"/>
    <w:rsid w:val="002A4597"/>
    <w:rsid w:val="002B0630"/>
    <w:rsid w:val="002B77BE"/>
    <w:rsid w:val="002D2D0D"/>
    <w:rsid w:val="002E2FDF"/>
    <w:rsid w:val="002E6ADD"/>
    <w:rsid w:val="002F5B90"/>
    <w:rsid w:val="002F6DEA"/>
    <w:rsid w:val="00350BD0"/>
    <w:rsid w:val="00364349"/>
    <w:rsid w:val="00366565"/>
    <w:rsid w:val="00366F4B"/>
    <w:rsid w:val="0038081D"/>
    <w:rsid w:val="00381A87"/>
    <w:rsid w:val="00391819"/>
    <w:rsid w:val="003A1FB6"/>
    <w:rsid w:val="003A20A0"/>
    <w:rsid w:val="003A2F3C"/>
    <w:rsid w:val="003E2FBD"/>
    <w:rsid w:val="004005CB"/>
    <w:rsid w:val="00412E7C"/>
    <w:rsid w:val="00431B58"/>
    <w:rsid w:val="004470CF"/>
    <w:rsid w:val="004741CC"/>
    <w:rsid w:val="00481408"/>
    <w:rsid w:val="004A1949"/>
    <w:rsid w:val="004A689D"/>
    <w:rsid w:val="004C2AB6"/>
    <w:rsid w:val="00576C2D"/>
    <w:rsid w:val="0058247F"/>
    <w:rsid w:val="0058275A"/>
    <w:rsid w:val="005A61E6"/>
    <w:rsid w:val="005B5E7E"/>
    <w:rsid w:val="005B6A0D"/>
    <w:rsid w:val="005B7795"/>
    <w:rsid w:val="005C133A"/>
    <w:rsid w:val="005D6A47"/>
    <w:rsid w:val="005D6EB8"/>
    <w:rsid w:val="00616862"/>
    <w:rsid w:val="00630AF4"/>
    <w:rsid w:val="0063234A"/>
    <w:rsid w:val="00651652"/>
    <w:rsid w:val="00660463"/>
    <w:rsid w:val="006A2302"/>
    <w:rsid w:val="006A4542"/>
    <w:rsid w:val="006A6487"/>
    <w:rsid w:val="006B1B8B"/>
    <w:rsid w:val="006B75B9"/>
    <w:rsid w:val="006C5EBB"/>
    <w:rsid w:val="006E7FF3"/>
    <w:rsid w:val="006F6083"/>
    <w:rsid w:val="00712BCF"/>
    <w:rsid w:val="0071474E"/>
    <w:rsid w:val="007152BC"/>
    <w:rsid w:val="00716C55"/>
    <w:rsid w:val="0071776C"/>
    <w:rsid w:val="00734997"/>
    <w:rsid w:val="00736259"/>
    <w:rsid w:val="00756E91"/>
    <w:rsid w:val="00762F6C"/>
    <w:rsid w:val="00771F87"/>
    <w:rsid w:val="007813B1"/>
    <w:rsid w:val="007864AC"/>
    <w:rsid w:val="00791600"/>
    <w:rsid w:val="007A09EE"/>
    <w:rsid w:val="007A6295"/>
    <w:rsid w:val="007C2B4D"/>
    <w:rsid w:val="007C6E5B"/>
    <w:rsid w:val="007E081F"/>
    <w:rsid w:val="00811A26"/>
    <w:rsid w:val="00865E95"/>
    <w:rsid w:val="008729C2"/>
    <w:rsid w:val="00872FB6"/>
    <w:rsid w:val="008946C7"/>
    <w:rsid w:val="008A633A"/>
    <w:rsid w:val="008B13E5"/>
    <w:rsid w:val="008C374F"/>
    <w:rsid w:val="008D6773"/>
    <w:rsid w:val="008E0D84"/>
    <w:rsid w:val="009032DF"/>
    <w:rsid w:val="00911E66"/>
    <w:rsid w:val="00914E07"/>
    <w:rsid w:val="00920785"/>
    <w:rsid w:val="00921838"/>
    <w:rsid w:val="00921C00"/>
    <w:rsid w:val="00925E74"/>
    <w:rsid w:val="009354F5"/>
    <w:rsid w:val="00944EE9"/>
    <w:rsid w:val="0096038B"/>
    <w:rsid w:val="00965BD7"/>
    <w:rsid w:val="00994963"/>
    <w:rsid w:val="009A4077"/>
    <w:rsid w:val="009A5758"/>
    <w:rsid w:val="009C16C9"/>
    <w:rsid w:val="009D0175"/>
    <w:rsid w:val="009D224F"/>
    <w:rsid w:val="009D59D0"/>
    <w:rsid w:val="00A66820"/>
    <w:rsid w:val="00A73BB1"/>
    <w:rsid w:val="00A75258"/>
    <w:rsid w:val="00A86D02"/>
    <w:rsid w:val="00AB2AD0"/>
    <w:rsid w:val="00AD1D26"/>
    <w:rsid w:val="00AD7BDA"/>
    <w:rsid w:val="00AE49FA"/>
    <w:rsid w:val="00B37C52"/>
    <w:rsid w:val="00B425C3"/>
    <w:rsid w:val="00B54BF0"/>
    <w:rsid w:val="00B60FAD"/>
    <w:rsid w:val="00B90166"/>
    <w:rsid w:val="00BB244B"/>
    <w:rsid w:val="00BD3C73"/>
    <w:rsid w:val="00BD710F"/>
    <w:rsid w:val="00BE4564"/>
    <w:rsid w:val="00BE75F8"/>
    <w:rsid w:val="00C26EDD"/>
    <w:rsid w:val="00C51329"/>
    <w:rsid w:val="00C51905"/>
    <w:rsid w:val="00C73AB7"/>
    <w:rsid w:val="00C7523C"/>
    <w:rsid w:val="00C8084C"/>
    <w:rsid w:val="00C93563"/>
    <w:rsid w:val="00CA2761"/>
    <w:rsid w:val="00CA3CAB"/>
    <w:rsid w:val="00CB4CB1"/>
    <w:rsid w:val="00CC0E56"/>
    <w:rsid w:val="00CC3549"/>
    <w:rsid w:val="00CC381E"/>
    <w:rsid w:val="00CD59AE"/>
    <w:rsid w:val="00CF055A"/>
    <w:rsid w:val="00D007E6"/>
    <w:rsid w:val="00D57A80"/>
    <w:rsid w:val="00D75F0F"/>
    <w:rsid w:val="00D8528F"/>
    <w:rsid w:val="00D87BB1"/>
    <w:rsid w:val="00D90D97"/>
    <w:rsid w:val="00DA593E"/>
    <w:rsid w:val="00DC16D0"/>
    <w:rsid w:val="00DC7F4D"/>
    <w:rsid w:val="00DD6945"/>
    <w:rsid w:val="00E01888"/>
    <w:rsid w:val="00E119EC"/>
    <w:rsid w:val="00E21892"/>
    <w:rsid w:val="00E40408"/>
    <w:rsid w:val="00E478D1"/>
    <w:rsid w:val="00E70440"/>
    <w:rsid w:val="00E73538"/>
    <w:rsid w:val="00EA0EA0"/>
    <w:rsid w:val="00EE02DF"/>
    <w:rsid w:val="00EE7E41"/>
    <w:rsid w:val="00EF6297"/>
    <w:rsid w:val="00F10222"/>
    <w:rsid w:val="00F1661A"/>
    <w:rsid w:val="00F3309D"/>
    <w:rsid w:val="00F37C7F"/>
    <w:rsid w:val="00F465B8"/>
    <w:rsid w:val="00F471E7"/>
    <w:rsid w:val="00F62F4B"/>
    <w:rsid w:val="00FA3378"/>
    <w:rsid w:val="00FF4F2F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A2306DB-65A2-4BA0-B403-13FD041B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92C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E735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35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itadestacada1">
    <w:name w:val="Cita destacada1"/>
    <w:basedOn w:val="Tablanormal"/>
    <w:uiPriority w:val="60"/>
    <w:qFormat/>
    <w:rsid w:val="00E7353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2E6ADD"/>
    <w:pPr>
      <w:spacing w:before="165" w:after="120" w:line="240" w:lineRule="auto"/>
      <w:jc w:val="both"/>
    </w:pPr>
    <w:rPr>
      <w:rFonts w:ascii="Arial" w:eastAsia="Times New Roman" w:hAnsi="Arial" w:cs="Arial"/>
      <w:color w:val="333333"/>
      <w:sz w:val="19"/>
      <w:szCs w:val="19"/>
      <w:lang w:eastAsia="es-CO"/>
    </w:rPr>
  </w:style>
  <w:style w:type="paragraph" w:styleId="Piedepgina">
    <w:name w:val="footer"/>
    <w:basedOn w:val="Normal"/>
    <w:link w:val="PiedepginaCar"/>
    <w:rsid w:val="00AE49F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E49FA"/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808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808D9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E2FDF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19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3E5A-8E52-4F6E-ACE7-59A21E28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1184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Heyner Carrillo Romero</cp:lastModifiedBy>
  <cp:revision>12</cp:revision>
  <cp:lastPrinted>2019-12-19T16:07:00Z</cp:lastPrinted>
  <dcterms:created xsi:type="dcterms:W3CDTF">2023-04-21T16:32:00Z</dcterms:created>
  <dcterms:modified xsi:type="dcterms:W3CDTF">2023-10-30T21:02:00Z</dcterms:modified>
</cp:coreProperties>
</file>