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8A0B" w14:textId="77777777" w:rsidR="00F50F78" w:rsidRDefault="00F50F78">
      <w:pPr>
        <w:pStyle w:val="Textoindependiente"/>
        <w:spacing w:before="4"/>
        <w:rPr>
          <w:rFonts w:ascii="Times New Roman"/>
          <w:sz w:val="23"/>
        </w:rPr>
      </w:pPr>
    </w:p>
    <w:p w14:paraId="55BECC74" w14:textId="77777777" w:rsidR="0076472F" w:rsidRDefault="0076472F" w:rsidP="000A6DE1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</w:p>
    <w:p w14:paraId="04DA2E27" w14:textId="56F37AE7" w:rsidR="00EB14B2" w:rsidRPr="0076472F" w:rsidRDefault="00F8760F" w:rsidP="000A6DE1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  <w:r w:rsidRPr="0076472F">
        <w:rPr>
          <w:rFonts w:ascii="Arial Narrow" w:hAnsi="Arial Narrow"/>
          <w:b/>
          <w:bCs/>
        </w:rPr>
        <w:t>ENCUESTA DE NECESIDADES DE ORIENTACIÓN EXPERTOS REGISTRALES</w:t>
      </w:r>
    </w:p>
    <w:p w14:paraId="641647A6" w14:textId="0A6B41F8" w:rsidR="00EB14B2" w:rsidRPr="0076472F" w:rsidRDefault="000A6DE1" w:rsidP="000A6DE1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  <w:r w:rsidRPr="0076472F">
        <w:rPr>
          <w:rFonts w:ascii="Arial Narrow" w:hAnsi="Arial Narrow"/>
          <w:b/>
          <w:bCs/>
        </w:rPr>
        <w:t>CUESTIONARIO PARA IDENTIFICAR LAS NECESIDADES DE APRENDIZAJE DE LAS ORIP</w:t>
      </w:r>
    </w:p>
    <w:p w14:paraId="584411BF" w14:textId="11C896B5" w:rsidR="00EB14B2" w:rsidRPr="0076472F" w:rsidRDefault="00EB14B2" w:rsidP="000A6DE1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1A67EDA1" w14:textId="77777777" w:rsidR="00EB14B2" w:rsidRPr="0076472F" w:rsidRDefault="00EB14B2" w:rsidP="000A6DE1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76472F">
        <w:rPr>
          <w:rFonts w:ascii="Arial Narrow" w:hAnsi="Arial Narrow"/>
        </w:rPr>
        <w:t xml:space="preserve">La encuesta tardará aproximadamente 4 minutos en completarse. </w:t>
      </w:r>
    </w:p>
    <w:p w14:paraId="3A05F3EB" w14:textId="77777777" w:rsidR="00EB14B2" w:rsidRPr="0076472F" w:rsidRDefault="00EB14B2" w:rsidP="000A6DE1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418105F6" w14:textId="2013FE0D" w:rsidR="00EB14B2" w:rsidRPr="0076472F" w:rsidRDefault="00EB14B2" w:rsidP="000A6DE1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76472F">
        <w:rPr>
          <w:rFonts w:ascii="Arial Narrow" w:hAnsi="Arial Narrow"/>
          <w:b/>
          <w:bCs/>
        </w:rPr>
        <w:t>OBJETIVO:</w:t>
      </w:r>
      <w:r w:rsidRPr="0076472F">
        <w:rPr>
          <w:rFonts w:ascii="Arial Narrow" w:hAnsi="Arial Narrow"/>
        </w:rPr>
        <w:t xml:space="preserve"> Detectar las necesidades de aprendizaje de las Oficinas de Registro de Instrumentos Públicos a través de un cuestionario, que permita consolidar una información confiable, coherente y verídica</w:t>
      </w:r>
    </w:p>
    <w:p w14:paraId="6B625E91" w14:textId="77777777" w:rsidR="00EB14B2" w:rsidRPr="0076472F" w:rsidRDefault="00EB14B2" w:rsidP="0002174A">
      <w:pPr>
        <w:pStyle w:val="Textoindependiente"/>
        <w:spacing w:line="275" w:lineRule="exact"/>
        <w:ind w:left="420"/>
        <w:rPr>
          <w:rFonts w:ascii="Arial Narrow" w:hAnsi="Arial Narrow"/>
        </w:rPr>
      </w:pPr>
    </w:p>
    <w:p w14:paraId="5B3E42A7" w14:textId="0FA02C15" w:rsidR="00EB14B2" w:rsidRPr="0076472F" w:rsidRDefault="00EB14B2" w:rsidP="0002174A">
      <w:pPr>
        <w:pStyle w:val="Textoindependiente"/>
        <w:spacing w:line="275" w:lineRule="exact"/>
        <w:ind w:left="420"/>
        <w:rPr>
          <w:rFonts w:ascii="Arial Narrow" w:hAnsi="Arial Narrow"/>
          <w:b/>
          <w:bCs/>
        </w:rPr>
      </w:pPr>
      <w:r w:rsidRPr="0076472F">
        <w:rPr>
          <w:rFonts w:ascii="Arial Narrow" w:hAnsi="Arial Narrow"/>
          <w:b/>
          <w:bCs/>
        </w:rPr>
        <w:t>DATOS BASICOS</w:t>
      </w:r>
    </w:p>
    <w:p w14:paraId="219811E2" w14:textId="77777777" w:rsidR="00EB14B2" w:rsidRPr="0076472F" w:rsidRDefault="00EB14B2" w:rsidP="0002174A">
      <w:pPr>
        <w:pStyle w:val="Textoindependiente"/>
        <w:spacing w:line="275" w:lineRule="exact"/>
        <w:ind w:left="420"/>
        <w:rPr>
          <w:rFonts w:ascii="Arial Narrow" w:hAnsi="Arial Narrow"/>
        </w:rPr>
      </w:pPr>
    </w:p>
    <w:p w14:paraId="391B7EB7" w14:textId="76658FA7" w:rsidR="00EB14B2" w:rsidRPr="0076472F" w:rsidRDefault="00EB14B2" w:rsidP="00EB14B2">
      <w:pPr>
        <w:pStyle w:val="Textoindependiente"/>
        <w:numPr>
          <w:ilvl w:val="0"/>
          <w:numId w:val="3"/>
        </w:numPr>
        <w:spacing w:line="275" w:lineRule="exact"/>
        <w:rPr>
          <w:rStyle w:val="text-format-content"/>
          <w:rFonts w:ascii="Arial Narrow" w:hAnsi="Arial Narrow"/>
        </w:rPr>
      </w:pPr>
      <w:r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>Digite su nombre completo</w:t>
      </w:r>
    </w:p>
    <w:p w14:paraId="405EC4F5" w14:textId="24128ADA" w:rsidR="00EB14B2" w:rsidRPr="0076472F" w:rsidRDefault="00EB14B2" w:rsidP="00EB14B2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Digite su cargo que desempeña</w:t>
      </w:r>
    </w:p>
    <w:p w14:paraId="3EDC4A34" w14:textId="304F61AA" w:rsidR="00EB14B2" w:rsidRPr="0076472F" w:rsidRDefault="00EB14B2" w:rsidP="00EB14B2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Digite la Dependencia a la que pertenece</w:t>
      </w:r>
    </w:p>
    <w:p w14:paraId="44D6D083" w14:textId="4D78C949" w:rsidR="00EB14B2" w:rsidRPr="0076472F" w:rsidRDefault="00EB14B2" w:rsidP="00EB14B2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Digite su correo electrónico</w:t>
      </w:r>
    </w:p>
    <w:p w14:paraId="6A41253B" w14:textId="4B3F180B" w:rsidR="00EB14B2" w:rsidRPr="0076472F" w:rsidRDefault="00EB14B2" w:rsidP="00EB14B2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Digite su número de celular o </w:t>
      </w:r>
      <w:r w:rsidR="000A6DE1" w:rsidRPr="0076472F">
        <w:rPr>
          <w:rFonts w:ascii="Arial Narrow" w:hAnsi="Arial Narrow" w:cs="Segoe UI"/>
          <w:color w:val="242424"/>
          <w:sz w:val="26"/>
          <w:szCs w:val="26"/>
        </w:rPr>
        <w:t>teléfono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fijo </w:t>
      </w:r>
    </w:p>
    <w:p w14:paraId="06E7E037" w14:textId="77777777" w:rsidR="000A6DE1" w:rsidRPr="0076472F" w:rsidRDefault="000A6DE1" w:rsidP="000A6DE1">
      <w:pPr>
        <w:pStyle w:val="Textoindependiente"/>
        <w:spacing w:line="275" w:lineRule="exact"/>
        <w:ind w:left="1140"/>
        <w:rPr>
          <w:rFonts w:ascii="Arial Narrow" w:hAnsi="Arial Narrow"/>
        </w:rPr>
      </w:pPr>
    </w:p>
    <w:p w14:paraId="2A9843E4" w14:textId="3D77F946" w:rsidR="00EB14B2" w:rsidRPr="0076472F" w:rsidRDefault="000A6DE1" w:rsidP="000A6DE1">
      <w:pPr>
        <w:pStyle w:val="Textoindependiente"/>
        <w:spacing w:line="275" w:lineRule="exact"/>
        <w:ind w:left="360"/>
        <w:rPr>
          <w:rFonts w:ascii="Arial Narrow" w:hAnsi="Arial Narrow"/>
          <w:b/>
          <w:bCs/>
        </w:rPr>
      </w:pPr>
      <w:r w:rsidRPr="0076472F">
        <w:rPr>
          <w:rFonts w:ascii="Arial Narrow" w:hAnsi="Arial Narrow"/>
          <w:b/>
          <w:bCs/>
        </w:rPr>
        <w:t>IDENTIFICACIÓN DE NECESIDADES DE APRENDIZAJE EN EL SERVICIO REGISTRAL</w:t>
      </w:r>
    </w:p>
    <w:p w14:paraId="3704968D" w14:textId="5A8B756B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del </w:t>
      </w:r>
      <w:r w:rsidR="001E02F0">
        <w:rPr>
          <w:rFonts w:ascii="Arial Narrow" w:hAnsi="Arial Narrow" w:cs="Segoe UI"/>
          <w:color w:val="242424"/>
          <w:sz w:val="26"/>
          <w:szCs w:val="26"/>
        </w:rPr>
        <w:t xml:space="preserve">Rol 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antiguo sistema </w:t>
      </w:r>
    </w:p>
    <w:p w14:paraId="6E9BB1C2" w14:textId="53C9AD2F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de los Registradores</w:t>
      </w:r>
    </w:p>
    <w:p w14:paraId="2A256694" w14:textId="66D3198A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de</w:t>
      </w:r>
      <w:r w:rsidR="001E02F0">
        <w:rPr>
          <w:rFonts w:ascii="Arial Narrow" w:hAnsi="Arial Narrow" w:cs="Segoe UI"/>
          <w:color w:val="242424"/>
          <w:sz w:val="26"/>
          <w:szCs w:val="26"/>
        </w:rPr>
        <w:t xml:space="preserve">l Rol </w:t>
      </w:r>
      <w:r w:rsidRPr="0076472F">
        <w:rPr>
          <w:rFonts w:ascii="Arial Narrow" w:hAnsi="Arial Narrow" w:cs="Segoe UI"/>
          <w:color w:val="242424"/>
          <w:sz w:val="26"/>
          <w:szCs w:val="26"/>
        </w:rPr>
        <w:t>Calificadores</w:t>
      </w:r>
    </w:p>
    <w:p w14:paraId="6E9E25F4" w14:textId="48C9DC06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Style w:val="text-format-content"/>
          <w:rFonts w:ascii="Arial Narrow" w:hAnsi="Arial Narrow"/>
        </w:rPr>
      </w:pPr>
      <w:r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 xml:space="preserve"> el quehacer de</w:t>
      </w:r>
      <w:r w:rsidR="001E02F0">
        <w:rPr>
          <w:rStyle w:val="text-format-content"/>
          <w:rFonts w:ascii="Arial Narrow" w:hAnsi="Arial Narrow" w:cs="Segoe UI"/>
          <w:color w:val="242424"/>
          <w:sz w:val="26"/>
          <w:szCs w:val="26"/>
        </w:rPr>
        <w:t>l Rol L</w:t>
      </w:r>
      <w:r w:rsidRPr="0076472F">
        <w:rPr>
          <w:rStyle w:val="text-format-content"/>
          <w:rFonts w:ascii="Arial Narrow" w:hAnsi="Arial Narrow" w:cs="Segoe UI"/>
          <w:color w:val="242424"/>
          <w:sz w:val="26"/>
          <w:szCs w:val="26"/>
        </w:rPr>
        <w:t>iquidadores</w:t>
      </w:r>
      <w:r w:rsidR="001E02F0">
        <w:rPr>
          <w:rStyle w:val="text-format-content"/>
          <w:rFonts w:ascii="Arial Narrow" w:hAnsi="Arial Narrow" w:cs="Segoe UI"/>
          <w:color w:val="242424"/>
          <w:sz w:val="26"/>
          <w:szCs w:val="26"/>
        </w:rPr>
        <w:t>/ventanilla</w:t>
      </w:r>
    </w:p>
    <w:p w14:paraId="2E327A24" w14:textId="1488873D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de los Coordinadores </w:t>
      </w:r>
      <w:r w:rsidR="006906D4">
        <w:rPr>
          <w:rFonts w:ascii="Arial Narrow" w:hAnsi="Arial Narrow" w:cs="Segoe UI"/>
          <w:color w:val="242424"/>
          <w:sz w:val="26"/>
          <w:szCs w:val="26"/>
        </w:rPr>
        <w:t>Grupo Gestión Tecnológica y Administrativa</w:t>
      </w:r>
    </w:p>
    <w:p w14:paraId="3EF79E00" w14:textId="3077F4FE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de los Coordinadores </w:t>
      </w:r>
      <w:r w:rsidR="006906D4">
        <w:rPr>
          <w:rFonts w:ascii="Arial Narrow" w:hAnsi="Arial Narrow" w:cs="Segoe UI"/>
          <w:color w:val="242424"/>
          <w:sz w:val="26"/>
          <w:szCs w:val="26"/>
        </w:rPr>
        <w:t>Grupo Gestión Jurídica Registral</w:t>
      </w:r>
    </w:p>
    <w:p w14:paraId="0938518B" w14:textId="419B5D01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Relacione cuales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son los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errores más concurridos que ha </w:t>
      </w:r>
      <w:r w:rsidR="00A13610" w:rsidRPr="0076472F">
        <w:rPr>
          <w:rFonts w:ascii="Arial Narrow" w:hAnsi="Arial Narrow" w:cs="Segoe UI"/>
          <w:color w:val="242424"/>
          <w:sz w:val="26"/>
          <w:szCs w:val="26"/>
        </w:rPr>
        <w:t>evidenciado en</w:t>
      </w:r>
      <w:r w:rsidRPr="0076472F">
        <w:rPr>
          <w:rFonts w:ascii="Arial Narrow" w:hAnsi="Arial Narrow" w:cs="Segoe UI"/>
          <w:color w:val="242424"/>
          <w:sz w:val="26"/>
          <w:szCs w:val="26"/>
        </w:rPr>
        <w:t xml:space="preserve"> el quehacer </w:t>
      </w:r>
      <w:r w:rsidR="007C072F">
        <w:rPr>
          <w:rFonts w:ascii="Arial Narrow" w:hAnsi="Arial Narrow" w:cs="Segoe UI"/>
          <w:color w:val="242424"/>
          <w:sz w:val="26"/>
          <w:szCs w:val="26"/>
        </w:rPr>
        <w:t>del Rol Administrativo</w:t>
      </w:r>
    </w:p>
    <w:p w14:paraId="255BC0DC" w14:textId="7166530A" w:rsidR="00EB14B2" w:rsidRPr="0076472F" w:rsidRDefault="00EB14B2" w:rsidP="000A6DE1">
      <w:pPr>
        <w:pStyle w:val="Textoindependiente"/>
        <w:numPr>
          <w:ilvl w:val="0"/>
          <w:numId w:val="3"/>
        </w:numPr>
        <w:spacing w:line="275" w:lineRule="exact"/>
        <w:rPr>
          <w:rFonts w:ascii="Arial Narrow" w:hAnsi="Arial Narrow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Relacione cuales son las necesidades de orientación más relevantes para los funcionarios de las Oficinas de Registro de Instrumentos públicos</w:t>
      </w:r>
    </w:p>
    <w:p w14:paraId="19726E16" w14:textId="77777777" w:rsidR="00EB14B2" w:rsidRPr="0076472F" w:rsidRDefault="00EB14B2" w:rsidP="00EB14B2">
      <w:pPr>
        <w:pStyle w:val="Textoindependiente"/>
        <w:spacing w:line="275" w:lineRule="exact"/>
        <w:ind w:left="360"/>
        <w:rPr>
          <w:rFonts w:ascii="Arial Narrow" w:hAnsi="Arial Narrow"/>
        </w:rPr>
      </w:pPr>
    </w:p>
    <w:p w14:paraId="3CA4C384" w14:textId="18D24AD8" w:rsidR="00EB14B2" w:rsidRPr="0076472F" w:rsidRDefault="00A13610" w:rsidP="00A13610">
      <w:pPr>
        <w:pStyle w:val="Textoindependiente"/>
        <w:spacing w:line="275" w:lineRule="exact"/>
        <w:ind w:left="360"/>
        <w:jc w:val="both"/>
        <w:rPr>
          <w:rFonts w:ascii="Arial Narrow" w:hAnsi="Arial Narrow"/>
          <w:b/>
          <w:bCs/>
        </w:rPr>
      </w:pPr>
      <w:r w:rsidRPr="0076472F">
        <w:rPr>
          <w:rFonts w:ascii="Arial Narrow" w:hAnsi="Arial Narrow"/>
          <w:b/>
          <w:bCs/>
        </w:rPr>
        <w:t>IDENTIFICACIÓN DE NECESIDADES DE APRENDIZAJE EN LA ATENCIÓN AL CIUDADANO</w:t>
      </w:r>
    </w:p>
    <w:p w14:paraId="10552909" w14:textId="2D2C7003" w:rsidR="00EB14B2" w:rsidRPr="0076472F" w:rsidRDefault="00EB14B2" w:rsidP="00A13610">
      <w:pPr>
        <w:pStyle w:val="Textoindependiente"/>
        <w:numPr>
          <w:ilvl w:val="0"/>
          <w:numId w:val="3"/>
        </w:numPr>
        <w:spacing w:line="275" w:lineRule="exact"/>
        <w:jc w:val="both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Seleccione cuales son las falencias que se tienen en la atención al ciudadano</w:t>
      </w:r>
    </w:p>
    <w:p w14:paraId="3EE2F499" w14:textId="01F4CB4B" w:rsidR="00EB14B2" w:rsidRPr="0076472F" w:rsidRDefault="00EB14B2" w:rsidP="00A13610">
      <w:pPr>
        <w:pStyle w:val="Textoindependiente"/>
        <w:numPr>
          <w:ilvl w:val="0"/>
          <w:numId w:val="6"/>
        </w:numPr>
        <w:spacing w:line="275" w:lineRule="exact"/>
        <w:jc w:val="both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Maltrato al usuario</w:t>
      </w:r>
    </w:p>
    <w:p w14:paraId="5F66E97D" w14:textId="714FC5B5" w:rsidR="00EB14B2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Mal ambiente laboral que afecta la prestación del servicio</w:t>
      </w:r>
    </w:p>
    <w:p w14:paraId="4174DB27" w14:textId="38808E87" w:rsidR="009F2134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Presentarse inadecuadamente al ciudadano</w:t>
      </w:r>
    </w:p>
    <w:p w14:paraId="383289B3" w14:textId="77777777" w:rsidR="006906D4" w:rsidRDefault="006906D4" w:rsidP="006906D4">
      <w:pPr>
        <w:pStyle w:val="Textoindependiente"/>
        <w:spacing w:line="275" w:lineRule="exact"/>
        <w:ind w:left="1800"/>
        <w:rPr>
          <w:rFonts w:ascii="Arial Narrow" w:hAnsi="Arial Narrow" w:cs="Segoe UI"/>
          <w:color w:val="242424"/>
          <w:sz w:val="26"/>
          <w:szCs w:val="26"/>
        </w:rPr>
      </w:pPr>
    </w:p>
    <w:p w14:paraId="6FFBDC7F" w14:textId="77777777" w:rsidR="006906D4" w:rsidRPr="0076472F" w:rsidRDefault="006906D4" w:rsidP="006906D4">
      <w:pPr>
        <w:pStyle w:val="Textoindependiente"/>
        <w:spacing w:line="275" w:lineRule="exact"/>
        <w:ind w:left="1800"/>
        <w:rPr>
          <w:rFonts w:ascii="Arial Narrow" w:hAnsi="Arial Narrow" w:cs="Segoe UI"/>
          <w:color w:val="242424"/>
          <w:sz w:val="26"/>
          <w:szCs w:val="26"/>
        </w:rPr>
      </w:pPr>
    </w:p>
    <w:p w14:paraId="164119AA" w14:textId="023242C4" w:rsidR="009F2134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lastRenderedPageBreak/>
        <w:t>Tener herramientas obsoletas o con fallas constantes</w:t>
      </w:r>
    </w:p>
    <w:p w14:paraId="4BD7EF0A" w14:textId="580951B9" w:rsidR="009F2134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Evadir las preguntas del ciudadano</w:t>
      </w:r>
    </w:p>
    <w:p w14:paraId="6D31A43D" w14:textId="4534F90A" w:rsidR="009F2134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Demoras en el tramite</w:t>
      </w:r>
    </w:p>
    <w:p w14:paraId="614130E5" w14:textId="298665F6" w:rsidR="009F2134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Brindar información errónea del trámite y de los tiempos del mismo</w:t>
      </w:r>
    </w:p>
    <w:p w14:paraId="34C98F9E" w14:textId="3E64898C" w:rsidR="009F2134" w:rsidRPr="0076472F" w:rsidRDefault="009F2134" w:rsidP="009F2134">
      <w:pPr>
        <w:pStyle w:val="Textoindependiente"/>
        <w:numPr>
          <w:ilvl w:val="0"/>
          <w:numId w:val="6"/>
        </w:numPr>
        <w:spacing w:line="275" w:lineRule="exact"/>
        <w:rPr>
          <w:rFonts w:ascii="Arial Narrow" w:hAnsi="Arial Narrow" w:cs="Segoe UI"/>
          <w:color w:val="242424"/>
          <w:sz w:val="26"/>
          <w:szCs w:val="26"/>
        </w:rPr>
      </w:pPr>
      <w:r w:rsidRPr="0076472F">
        <w:rPr>
          <w:rFonts w:ascii="Arial Narrow" w:hAnsi="Arial Narrow" w:cs="Segoe UI"/>
          <w:color w:val="242424"/>
          <w:sz w:val="26"/>
          <w:szCs w:val="26"/>
        </w:rPr>
        <w:t>Otra:___________________</w:t>
      </w:r>
    </w:p>
    <w:p w14:paraId="7B5F429B" w14:textId="77777777" w:rsidR="00EB14B2" w:rsidRPr="0076472F" w:rsidRDefault="00EB14B2" w:rsidP="00EB14B2">
      <w:pPr>
        <w:pStyle w:val="Textoindependiente"/>
        <w:spacing w:line="275" w:lineRule="exact"/>
        <w:ind w:left="360"/>
        <w:rPr>
          <w:rFonts w:ascii="Arial Narrow" w:hAnsi="Arial Narrow"/>
        </w:rPr>
      </w:pPr>
    </w:p>
    <w:p w14:paraId="2D5DC844" w14:textId="15085C82" w:rsidR="00EB14B2" w:rsidRPr="0076472F" w:rsidRDefault="009F2134" w:rsidP="0002174A">
      <w:pPr>
        <w:pStyle w:val="Textoindependiente"/>
        <w:spacing w:line="275" w:lineRule="exact"/>
        <w:ind w:left="420"/>
        <w:rPr>
          <w:rFonts w:ascii="Arial Narrow" w:hAnsi="Arial Narrow"/>
        </w:rPr>
      </w:pPr>
      <w:r w:rsidRPr="0076472F">
        <w:rPr>
          <w:rFonts w:ascii="Arial Narrow" w:hAnsi="Arial Narrow"/>
        </w:rPr>
        <w:t>Identifique causas de la mala prestación del servicio registral y atención al ciudadano</w:t>
      </w:r>
    </w:p>
    <w:p w14:paraId="0F1D6918" w14:textId="77777777" w:rsidR="009F2134" w:rsidRPr="0076472F" w:rsidRDefault="009F2134" w:rsidP="0002174A">
      <w:pPr>
        <w:pStyle w:val="Textoindependiente"/>
        <w:spacing w:line="275" w:lineRule="exact"/>
        <w:ind w:left="420"/>
        <w:rPr>
          <w:rFonts w:ascii="Arial Narrow" w:hAnsi="Arial Narrow"/>
        </w:rPr>
      </w:pPr>
    </w:p>
    <w:p w14:paraId="46C79E21" w14:textId="5C59547F" w:rsidR="009F2134" w:rsidRPr="0076472F" w:rsidRDefault="009F2134" w:rsidP="003D5D23">
      <w:pPr>
        <w:pStyle w:val="Textoindependiente"/>
        <w:numPr>
          <w:ilvl w:val="0"/>
          <w:numId w:val="3"/>
        </w:numPr>
        <w:spacing w:line="275" w:lineRule="exact"/>
        <w:ind w:left="851" w:hanging="425"/>
        <w:rPr>
          <w:rFonts w:ascii="Arial Narrow" w:hAnsi="Arial Narrow"/>
        </w:rPr>
      </w:pPr>
      <w:r w:rsidRPr="0076472F">
        <w:rPr>
          <w:rFonts w:ascii="Arial Narrow" w:hAnsi="Arial Narrow"/>
        </w:rPr>
        <w:t>Seleccione las causas que originan la mala prestación del servicio y atención al ciudadano</w:t>
      </w:r>
      <w:r w:rsidR="003D5D23" w:rsidRPr="0076472F">
        <w:rPr>
          <w:rFonts w:ascii="Arial Narrow" w:hAnsi="Arial Narrow"/>
        </w:rPr>
        <w:t>, de acuerdo con cada uno de los roles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44"/>
        <w:gridCol w:w="1114"/>
        <w:gridCol w:w="1043"/>
        <w:gridCol w:w="1043"/>
        <w:gridCol w:w="1337"/>
        <w:gridCol w:w="1176"/>
        <w:gridCol w:w="830"/>
        <w:gridCol w:w="1135"/>
      </w:tblGrid>
      <w:tr w:rsidR="00B16B04" w:rsidRPr="0076472F" w14:paraId="460D4D9E" w14:textId="77777777" w:rsidTr="00972A43">
        <w:trPr>
          <w:tblHeader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0827CF8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Causas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900F6FB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Registrador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50FE090" w14:textId="1DE74755" w:rsidR="00972A43" w:rsidRPr="0076472F" w:rsidRDefault="006906D4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Rol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Calificador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D26C4F0" w14:textId="695153EF" w:rsidR="00972A43" w:rsidRPr="0076472F" w:rsidRDefault="006906D4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Rol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Liquidador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35DEFC0" w14:textId="71716837" w:rsidR="00972A43" w:rsidRPr="0076472F" w:rsidRDefault="00B16B04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Rol </w:t>
            </w:r>
            <w:r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Coordinador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Grupo Gestión Tecnológica y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Administrativ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C353F1" w14:textId="1C935192" w:rsidR="00972A43" w:rsidRPr="0076472F" w:rsidRDefault="00B16B04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Rol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Coordinador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Grupo Gestión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Jurídic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 Registral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78316D" w14:textId="049F7958" w:rsidR="00972A43" w:rsidRPr="0076472F" w:rsidRDefault="006906D4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Rol </w:t>
            </w:r>
            <w:r w:rsidR="00972A43" w:rsidRPr="0076472F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Antiguo Sistema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0CD327" w14:textId="42CEF1F6" w:rsidR="00972A43" w:rsidRPr="0076472F" w:rsidRDefault="007C072F">
            <w:pPr>
              <w:pStyle w:val="Textoindependiente"/>
              <w:spacing w:line="275" w:lineRule="exac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Rol Administrativo</w:t>
            </w:r>
          </w:p>
        </w:tc>
      </w:tr>
      <w:tr w:rsidR="00B16B04" w:rsidRPr="0076472F" w14:paraId="0B909278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870F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Insuficiencia del personal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0A11" w14:textId="53257FDD" w:rsidR="00972A43" w:rsidRPr="0076472F" w:rsidRDefault="00972A43">
            <w:pPr>
              <w:pStyle w:val="Textoindependiente"/>
              <w:spacing w:line="275" w:lineRule="exact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42251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25pt;height:18pt" o:ole="">
                  <v:imagedata r:id="rId7" o:title=""/>
                </v:shape>
                <w:control r:id="rId8" w:name="DefaultOcxName" w:shapeid="_x0000_i1144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9D2" w14:textId="77BB3CE9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3AF23FB">
                <v:shape id="_x0000_i1147" type="#_x0000_t75" style="width:20.25pt;height:18pt" o:ole="">
                  <v:imagedata r:id="rId7" o:title=""/>
                </v:shape>
                <w:control r:id="rId9" w:name="DefaultOcxName1" w:shapeid="_x0000_i1147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E73F" w14:textId="20E682CD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1043751">
                <v:shape id="_x0000_i1150" type="#_x0000_t75" style="width:20.25pt;height:18pt" o:ole="">
                  <v:imagedata r:id="rId7" o:title=""/>
                </v:shape>
                <w:control r:id="rId10" w:name="DefaultOcxName2" w:shapeid="_x0000_i1150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A15" w14:textId="3CBCFF7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9CADDD1">
                <v:shape id="_x0000_i1153" type="#_x0000_t75" style="width:20.25pt;height:18pt" o:ole="">
                  <v:imagedata r:id="rId7" o:title=""/>
                </v:shape>
                <w:control r:id="rId11" w:name="DefaultOcxName3" w:shapeid="_x0000_i1153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1F7" w14:textId="78375913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6AC6808">
                <v:shape id="_x0000_i1156" type="#_x0000_t75" style="width:20.25pt;height:18pt" o:ole="">
                  <v:imagedata r:id="rId7" o:title=""/>
                </v:shape>
                <w:control r:id="rId12" w:name="DefaultOcxName4" w:shapeid="_x0000_i1156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6C41" w14:textId="44695ACA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F1FB65C">
                <v:shape id="_x0000_i1159" type="#_x0000_t75" style="width:20.25pt;height:18pt" o:ole="">
                  <v:imagedata r:id="rId7" o:title=""/>
                </v:shape>
                <w:control r:id="rId13" w:name="DefaultOcxName5" w:shapeid="_x0000_i1159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FD69" w14:textId="56A6199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EA3D980">
                <v:shape id="_x0000_i1162" type="#_x0000_t75" style="width:20.25pt;height:18pt" o:ole="">
                  <v:imagedata r:id="rId7" o:title=""/>
                </v:shape>
                <w:control r:id="rId14" w:name="DefaultOcxName6" w:shapeid="_x0000_i1162"/>
              </w:object>
            </w:r>
          </w:p>
        </w:tc>
      </w:tr>
      <w:tr w:rsidR="00B16B04" w:rsidRPr="0076472F" w14:paraId="73CAD767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B9AB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Falta de seguimiento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82D" w14:textId="4BDAD78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EDBDF49">
                <v:shape id="_x0000_i1165" type="#_x0000_t75" style="width:20.25pt;height:18pt" o:ole="">
                  <v:imagedata r:id="rId7" o:title=""/>
                </v:shape>
                <w:control r:id="rId15" w:name="DefaultOcxName7" w:shapeid="_x0000_i1165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522" w14:textId="62FC15F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411E0EA">
                <v:shape id="_x0000_i1168" type="#_x0000_t75" style="width:20.25pt;height:18pt" o:ole="">
                  <v:imagedata r:id="rId7" o:title=""/>
                </v:shape>
                <w:control r:id="rId16" w:name="DefaultOcxName8" w:shapeid="_x0000_i1168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A92" w14:textId="19A732ED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CEE5257">
                <v:shape id="_x0000_i1171" type="#_x0000_t75" style="width:20.25pt;height:18pt" o:ole="">
                  <v:imagedata r:id="rId7" o:title=""/>
                </v:shape>
                <w:control r:id="rId17" w:name="DefaultOcxName9" w:shapeid="_x0000_i1171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5F59" w14:textId="0AF2952E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DD9AB92">
                <v:shape id="_x0000_i1174" type="#_x0000_t75" style="width:20.25pt;height:18pt" o:ole="">
                  <v:imagedata r:id="rId7" o:title=""/>
                </v:shape>
                <w:control r:id="rId18" w:name="DefaultOcxName10" w:shapeid="_x0000_i1174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99FF" w14:textId="2EB12C8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297E352">
                <v:shape id="_x0000_i1177" type="#_x0000_t75" style="width:20.25pt;height:18pt" o:ole="">
                  <v:imagedata r:id="rId7" o:title=""/>
                </v:shape>
                <w:control r:id="rId19" w:name="DefaultOcxName11" w:shapeid="_x0000_i1177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C1B" w14:textId="0ED40966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7F88E1E">
                <v:shape id="_x0000_i1180" type="#_x0000_t75" style="width:20.25pt;height:18pt" o:ole="">
                  <v:imagedata r:id="rId7" o:title=""/>
                </v:shape>
                <w:control r:id="rId20" w:name="DefaultOcxName12" w:shapeid="_x0000_i1180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BB28" w14:textId="74F8371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570D9C1">
                <v:shape id="_x0000_i1183" type="#_x0000_t75" style="width:20.25pt;height:18pt" o:ole="">
                  <v:imagedata r:id="rId7" o:title=""/>
                </v:shape>
                <w:control r:id="rId21" w:name="DefaultOcxName13" w:shapeid="_x0000_i1183"/>
              </w:object>
            </w:r>
          </w:p>
        </w:tc>
      </w:tr>
      <w:tr w:rsidR="00B16B04" w:rsidRPr="0076472F" w14:paraId="579403CD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7D82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Falta de comunicación clara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E11" w14:textId="38E8FDD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55EBE8B">
                <v:shape id="_x0000_i1186" type="#_x0000_t75" style="width:20.25pt;height:18pt" o:ole="">
                  <v:imagedata r:id="rId7" o:title=""/>
                </v:shape>
                <w:control r:id="rId22" w:name="DefaultOcxName14" w:shapeid="_x0000_i1186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63DA" w14:textId="3CBD7B9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EC0B6E3">
                <v:shape id="_x0000_i1189" type="#_x0000_t75" style="width:20.25pt;height:18pt" o:ole="">
                  <v:imagedata r:id="rId7" o:title=""/>
                </v:shape>
                <w:control r:id="rId23" w:name="DefaultOcxName15" w:shapeid="_x0000_i1189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5539" w14:textId="4BB0F35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234D485">
                <v:shape id="_x0000_i1192" type="#_x0000_t75" style="width:20.25pt;height:18pt" o:ole="">
                  <v:imagedata r:id="rId7" o:title=""/>
                </v:shape>
                <w:control r:id="rId24" w:name="DefaultOcxName16" w:shapeid="_x0000_i1192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9EF" w14:textId="0EA30D3C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FC9B2AF">
                <v:shape id="_x0000_i1195" type="#_x0000_t75" style="width:20.25pt;height:18pt" o:ole="">
                  <v:imagedata r:id="rId7" o:title=""/>
                </v:shape>
                <w:control r:id="rId25" w:name="DefaultOcxName17" w:shapeid="_x0000_i1195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193" w14:textId="4F02F6CA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7D8982C">
                <v:shape id="_x0000_i1198" type="#_x0000_t75" style="width:20.25pt;height:18pt" o:ole="">
                  <v:imagedata r:id="rId7" o:title=""/>
                </v:shape>
                <w:control r:id="rId26" w:name="DefaultOcxName18" w:shapeid="_x0000_i1198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66BF" w14:textId="3BA9A794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B52BD74">
                <v:shape id="_x0000_i1201" type="#_x0000_t75" style="width:20.25pt;height:18pt" o:ole="">
                  <v:imagedata r:id="rId7" o:title=""/>
                </v:shape>
                <w:control r:id="rId27" w:name="DefaultOcxName19" w:shapeid="_x0000_i1201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7E9" w14:textId="64DBBB5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03AF372">
                <v:shape id="_x0000_i1204" type="#_x0000_t75" style="width:20.25pt;height:18pt" o:ole="">
                  <v:imagedata r:id="rId7" o:title=""/>
                </v:shape>
                <w:control r:id="rId28" w:name="DefaultOcxName20" w:shapeid="_x0000_i1204"/>
              </w:object>
            </w:r>
          </w:p>
        </w:tc>
      </w:tr>
      <w:tr w:rsidR="00B16B04" w:rsidRPr="0076472F" w14:paraId="0ABCCB57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51D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</w:rPr>
            </w:pPr>
            <w:r w:rsidRPr="0076472F">
              <w:rPr>
                <w:rFonts w:ascii="Arial Narrow" w:hAnsi="Arial Narrow"/>
                <w:sz w:val="16"/>
                <w:szCs w:val="16"/>
              </w:rPr>
              <w:t>Falta de sentido de pertenencia del personal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3AFA" w14:textId="6EF5266A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09A09E5">
                <v:shape id="_x0000_i1207" type="#_x0000_t75" style="width:20.25pt;height:18pt" o:ole="">
                  <v:imagedata r:id="rId7" o:title=""/>
                </v:shape>
                <w:control r:id="rId29" w:name="DefaultOcxName21" w:shapeid="_x0000_i1207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62CF" w14:textId="11C6450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07A79D8">
                <v:shape id="_x0000_i1210" type="#_x0000_t75" style="width:20.25pt;height:18pt" o:ole="">
                  <v:imagedata r:id="rId7" o:title=""/>
                </v:shape>
                <w:control r:id="rId30" w:name="DefaultOcxName22" w:shapeid="_x0000_i1210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7ECE" w14:textId="4506FBCE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5A143A3">
                <v:shape id="_x0000_i1213" type="#_x0000_t75" style="width:20.25pt;height:18pt" o:ole="">
                  <v:imagedata r:id="rId7" o:title=""/>
                </v:shape>
                <w:control r:id="rId31" w:name="DefaultOcxName23" w:shapeid="_x0000_i1213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9C59" w14:textId="012BDEFC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6AC9AE8">
                <v:shape id="_x0000_i1216" type="#_x0000_t75" style="width:20.25pt;height:18pt" o:ole="">
                  <v:imagedata r:id="rId7" o:title=""/>
                </v:shape>
                <w:control r:id="rId32" w:name="DefaultOcxName24" w:shapeid="_x0000_i1216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D161" w14:textId="01C461E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6BF9631">
                <v:shape id="_x0000_i1219" type="#_x0000_t75" style="width:20.25pt;height:18pt" o:ole="">
                  <v:imagedata r:id="rId7" o:title=""/>
                </v:shape>
                <w:control r:id="rId33" w:name="DefaultOcxName25" w:shapeid="_x0000_i1219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847" w14:textId="780D089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EF19C75">
                <v:shape id="_x0000_i1222" type="#_x0000_t75" style="width:20.25pt;height:18pt" o:ole="">
                  <v:imagedata r:id="rId7" o:title=""/>
                </v:shape>
                <w:control r:id="rId34" w:name="DefaultOcxName26" w:shapeid="_x0000_i1222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72B" w14:textId="54264FE2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60C195C">
                <v:shape id="_x0000_i1225" type="#_x0000_t75" style="width:20.25pt;height:18pt" o:ole="">
                  <v:imagedata r:id="rId7" o:title=""/>
                </v:shape>
                <w:control r:id="rId35" w:name="DefaultOcxName27" w:shapeid="_x0000_i1225"/>
              </w:object>
            </w:r>
          </w:p>
        </w:tc>
      </w:tr>
      <w:tr w:rsidR="00B16B04" w:rsidRPr="0076472F" w14:paraId="54859886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D5C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</w:rPr>
            </w:pPr>
            <w:r w:rsidRPr="0076472F">
              <w:rPr>
                <w:rFonts w:ascii="Arial Narrow" w:hAnsi="Arial Narrow"/>
                <w:sz w:val="16"/>
                <w:szCs w:val="16"/>
              </w:rPr>
              <w:t>Problema en la resolución de novedades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F819" w14:textId="764B118C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935A4A1">
                <v:shape id="_x0000_i1228" type="#_x0000_t75" style="width:20.25pt;height:18pt" o:ole="">
                  <v:imagedata r:id="rId7" o:title=""/>
                </v:shape>
                <w:control r:id="rId36" w:name="DefaultOcxName28" w:shapeid="_x0000_i1228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ED0" w14:textId="09C5F923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9F995E5">
                <v:shape id="_x0000_i1231" type="#_x0000_t75" style="width:20.25pt;height:18pt" o:ole="">
                  <v:imagedata r:id="rId7" o:title=""/>
                </v:shape>
                <w:control r:id="rId37" w:name="DefaultOcxName29" w:shapeid="_x0000_i1231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92A7" w14:textId="13CB8BD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6F85120">
                <v:shape id="_x0000_i1234" type="#_x0000_t75" style="width:20.25pt;height:18pt" o:ole="">
                  <v:imagedata r:id="rId7" o:title=""/>
                </v:shape>
                <w:control r:id="rId38" w:name="DefaultOcxName30" w:shapeid="_x0000_i1234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0062" w14:textId="1D0E54E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F4D17CA">
                <v:shape id="_x0000_i1237" type="#_x0000_t75" style="width:20.25pt;height:18pt" o:ole="">
                  <v:imagedata r:id="rId7" o:title=""/>
                </v:shape>
                <w:control r:id="rId39" w:name="DefaultOcxName31" w:shapeid="_x0000_i1237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922" w14:textId="38D5293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B9647B9">
                <v:shape id="_x0000_i1240" type="#_x0000_t75" style="width:20.25pt;height:18pt" o:ole="">
                  <v:imagedata r:id="rId7" o:title=""/>
                </v:shape>
                <w:control r:id="rId40" w:name="DefaultOcxName32" w:shapeid="_x0000_i1240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F04" w14:textId="2F9D4C5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F4A458B">
                <v:shape id="_x0000_i1243" type="#_x0000_t75" style="width:20.25pt;height:18pt" o:ole="">
                  <v:imagedata r:id="rId7" o:title=""/>
                </v:shape>
                <w:control r:id="rId41" w:name="DefaultOcxName33" w:shapeid="_x0000_i1243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DB6C" w14:textId="01307AC3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F5ACE53">
                <v:shape id="_x0000_i1246" type="#_x0000_t75" style="width:20.25pt;height:18pt" o:ole="">
                  <v:imagedata r:id="rId7" o:title=""/>
                </v:shape>
                <w:control r:id="rId42" w:name="DefaultOcxName34" w:shapeid="_x0000_i1246"/>
              </w:object>
            </w:r>
          </w:p>
        </w:tc>
      </w:tr>
      <w:tr w:rsidR="00B16B04" w:rsidRPr="0076472F" w14:paraId="6EDCB444" w14:textId="77777777" w:rsidTr="00FD46D4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1CD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Falta de cultura organizacional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7623" w14:textId="5008B00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9A9FE20">
                <v:shape id="_x0000_i1249" type="#_x0000_t75" style="width:20.25pt;height:18pt" o:ole="">
                  <v:imagedata r:id="rId7" o:title=""/>
                </v:shape>
                <w:control r:id="rId43" w:name="DefaultOcxName35" w:shapeid="_x0000_i1249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D30" w14:textId="4ED8D39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986DF66">
                <v:shape id="_x0000_i1252" type="#_x0000_t75" style="width:20.25pt;height:18pt" o:ole="">
                  <v:imagedata r:id="rId7" o:title=""/>
                </v:shape>
                <w:control r:id="rId44" w:name="DefaultOcxName36" w:shapeid="_x0000_i1252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76C" w14:textId="1B84209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6353AB9">
                <v:shape id="_x0000_i1255" type="#_x0000_t75" style="width:20.25pt;height:18pt" o:ole="">
                  <v:imagedata r:id="rId7" o:title=""/>
                </v:shape>
                <w:control r:id="rId45" w:name="DefaultOcxName37" w:shapeid="_x0000_i1255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4409" w14:textId="0162581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31AAFFD">
                <v:shape id="_x0000_i1258" type="#_x0000_t75" style="width:20.25pt;height:18pt" o:ole="">
                  <v:imagedata r:id="rId7" o:title=""/>
                </v:shape>
                <w:control r:id="rId46" w:name="DefaultOcxName38" w:shapeid="_x0000_i1258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308" w14:textId="5B474FA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1DE3C27">
                <v:shape id="_x0000_i1261" type="#_x0000_t75" style="width:20.25pt;height:18pt" o:ole="">
                  <v:imagedata r:id="rId7" o:title=""/>
                </v:shape>
                <w:control r:id="rId47" w:name="DefaultOcxName39" w:shapeid="_x0000_i1261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180" w14:textId="5AE3F99D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5B66356">
                <v:shape id="_x0000_i1264" type="#_x0000_t75" style="width:20.25pt;height:18pt" o:ole="">
                  <v:imagedata r:id="rId7" o:title=""/>
                </v:shape>
                <w:control r:id="rId48" w:name="DefaultOcxName40" w:shapeid="_x0000_i1264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32A" w14:textId="781540B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10DA971">
                <v:shape id="_x0000_i1267" type="#_x0000_t75" style="width:20.25pt;height:18pt" o:ole="">
                  <v:imagedata r:id="rId7" o:title=""/>
                </v:shape>
                <w:control r:id="rId49" w:name="DefaultOcxName41" w:shapeid="_x0000_i1267"/>
              </w:object>
            </w:r>
          </w:p>
        </w:tc>
      </w:tr>
      <w:tr w:rsidR="00B16B04" w:rsidRPr="0076472F" w14:paraId="46ED9572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5E2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Tiempo de espera prolongado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846" w14:textId="6BA00E6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42A2DAA">
                <v:shape id="_x0000_i1270" type="#_x0000_t75" style="width:20.25pt;height:18pt" o:ole="">
                  <v:imagedata r:id="rId7" o:title=""/>
                </v:shape>
                <w:control r:id="rId50" w:name="DefaultOcxName42" w:shapeid="_x0000_i1270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F9C" w14:textId="4FFE8F7A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126B5E4">
                <v:shape id="_x0000_i1273" type="#_x0000_t75" style="width:20.25pt;height:18pt" o:ole="">
                  <v:imagedata r:id="rId7" o:title=""/>
                </v:shape>
                <w:control r:id="rId51" w:name="DefaultOcxName43" w:shapeid="_x0000_i1273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76C5" w14:textId="04602F9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51CAB4C">
                <v:shape id="_x0000_i1276" type="#_x0000_t75" style="width:20.25pt;height:18pt" o:ole="">
                  <v:imagedata r:id="rId7" o:title=""/>
                </v:shape>
                <w:control r:id="rId52" w:name="DefaultOcxName44" w:shapeid="_x0000_i1276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27E7" w14:textId="77AB705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7E43052">
                <v:shape id="_x0000_i1279" type="#_x0000_t75" style="width:20.25pt;height:18pt" o:ole="">
                  <v:imagedata r:id="rId7" o:title=""/>
                </v:shape>
                <w:control r:id="rId53" w:name="DefaultOcxName45" w:shapeid="_x0000_i1279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9591" w14:textId="3D34A142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81E659F">
                <v:shape id="_x0000_i1282" type="#_x0000_t75" style="width:20.25pt;height:18pt" o:ole="">
                  <v:imagedata r:id="rId7" o:title=""/>
                </v:shape>
                <w:control r:id="rId54" w:name="DefaultOcxName46" w:shapeid="_x0000_i1282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4E8" w14:textId="22183445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12D6892">
                <v:shape id="_x0000_i1285" type="#_x0000_t75" style="width:20.25pt;height:18pt" o:ole="">
                  <v:imagedata r:id="rId7" o:title=""/>
                </v:shape>
                <w:control r:id="rId55" w:name="DefaultOcxName47" w:shapeid="_x0000_i1285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C497" w14:textId="48F1BE1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6115A6A">
                <v:shape id="_x0000_i1288" type="#_x0000_t75" style="width:20.25pt;height:18pt" o:ole="">
                  <v:imagedata r:id="rId7" o:title=""/>
                </v:shape>
                <w:control r:id="rId56" w:name="DefaultOcxName48" w:shapeid="_x0000_i1288"/>
              </w:object>
            </w:r>
          </w:p>
        </w:tc>
      </w:tr>
      <w:tr w:rsidR="00B16B04" w:rsidRPr="0076472F" w14:paraId="64B42560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FFEC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Insuficiencia de Recursos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B7B" w14:textId="413B7F4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2C6893F">
                <v:shape id="_x0000_i1291" type="#_x0000_t75" style="width:20.25pt;height:18pt" o:ole="">
                  <v:imagedata r:id="rId7" o:title=""/>
                </v:shape>
                <w:control r:id="rId57" w:name="DefaultOcxName49" w:shapeid="_x0000_i1291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0BE" w14:textId="67DC32BD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58C0F93">
                <v:shape id="_x0000_i1294" type="#_x0000_t75" style="width:20.25pt;height:18pt" o:ole="">
                  <v:imagedata r:id="rId7" o:title=""/>
                </v:shape>
                <w:control r:id="rId58" w:name="DefaultOcxName50" w:shapeid="_x0000_i1294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8AA" w14:textId="0688D446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93E647F">
                <v:shape id="_x0000_i1297" type="#_x0000_t75" style="width:20.25pt;height:18pt" o:ole="">
                  <v:imagedata r:id="rId7" o:title=""/>
                </v:shape>
                <w:control r:id="rId59" w:name="DefaultOcxName51" w:shapeid="_x0000_i1297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5453" w14:textId="1CDAC01A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9A26421">
                <v:shape id="_x0000_i1300" type="#_x0000_t75" style="width:20.25pt;height:18pt" o:ole="">
                  <v:imagedata r:id="rId7" o:title=""/>
                </v:shape>
                <w:control r:id="rId60" w:name="DefaultOcxName52" w:shapeid="_x0000_i1300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393" w14:textId="253DF423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5E839E8">
                <v:shape id="_x0000_i1303" type="#_x0000_t75" style="width:20.25pt;height:18pt" o:ole="">
                  <v:imagedata r:id="rId7" o:title=""/>
                </v:shape>
                <w:control r:id="rId61" w:name="DefaultOcxName53" w:shapeid="_x0000_i1303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CED" w14:textId="234874BE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9022CB0">
                <v:shape id="_x0000_i1306" type="#_x0000_t75" style="width:20.25pt;height:18pt" o:ole="">
                  <v:imagedata r:id="rId7" o:title=""/>
                </v:shape>
                <w:control r:id="rId62" w:name="DefaultOcxName54" w:shapeid="_x0000_i1306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5080" w14:textId="07B85772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3790047">
                <v:shape id="_x0000_i1309" type="#_x0000_t75" style="width:20.25pt;height:18pt" o:ole="">
                  <v:imagedata r:id="rId7" o:title=""/>
                </v:shape>
                <w:control r:id="rId63" w:name="DefaultOcxName55" w:shapeid="_x0000_i1309"/>
              </w:object>
            </w:r>
          </w:p>
        </w:tc>
      </w:tr>
      <w:tr w:rsidR="00B16B04" w:rsidRPr="0076472F" w14:paraId="4EFB79E7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BCC6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</w:rPr>
            </w:pPr>
            <w:r w:rsidRPr="0076472F">
              <w:rPr>
                <w:rFonts w:ascii="Arial Narrow" w:hAnsi="Arial Narrow"/>
                <w:sz w:val="16"/>
                <w:szCs w:val="16"/>
              </w:rPr>
              <w:t>No recurrir a la escucha activa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DD29" w14:textId="04AF05A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40C814E">
                <v:shape id="_x0000_i1312" type="#_x0000_t75" style="width:20.25pt;height:18pt" o:ole="">
                  <v:imagedata r:id="rId7" o:title=""/>
                </v:shape>
                <w:control r:id="rId64" w:name="DefaultOcxName56" w:shapeid="_x0000_i1312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30A7" w14:textId="2903A770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EC95B30">
                <v:shape id="_x0000_i1315" type="#_x0000_t75" style="width:20.25pt;height:18pt" o:ole="">
                  <v:imagedata r:id="rId7" o:title=""/>
                </v:shape>
                <w:control r:id="rId65" w:name="DefaultOcxName57" w:shapeid="_x0000_i1315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0CD" w14:textId="63D69F6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DBC0FB5">
                <v:shape id="_x0000_i1318" type="#_x0000_t75" style="width:20.25pt;height:18pt" o:ole="">
                  <v:imagedata r:id="rId7" o:title=""/>
                </v:shape>
                <w:control r:id="rId66" w:name="DefaultOcxName58" w:shapeid="_x0000_i1318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4529" w14:textId="3A19ABCE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2B399B3">
                <v:shape id="_x0000_i1321" type="#_x0000_t75" style="width:20.25pt;height:18pt" o:ole="">
                  <v:imagedata r:id="rId7" o:title=""/>
                </v:shape>
                <w:control r:id="rId67" w:name="DefaultOcxName59" w:shapeid="_x0000_i1321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03D1" w14:textId="22F04A85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F1C471D">
                <v:shape id="_x0000_i1324" type="#_x0000_t75" style="width:20.25pt;height:18pt" o:ole="">
                  <v:imagedata r:id="rId7" o:title=""/>
                </v:shape>
                <w:control r:id="rId68" w:name="DefaultOcxName60" w:shapeid="_x0000_i1324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6588" w14:textId="1A68F68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AE0EA44">
                <v:shape id="_x0000_i1327" type="#_x0000_t75" style="width:20.25pt;height:18pt" o:ole="">
                  <v:imagedata r:id="rId7" o:title=""/>
                </v:shape>
                <w:control r:id="rId69" w:name="DefaultOcxName61" w:shapeid="_x0000_i1327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EEF2" w14:textId="4E9280DB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1881E86">
                <v:shape id="_x0000_i1330" type="#_x0000_t75" style="width:20.25pt;height:18pt" o:ole="">
                  <v:imagedata r:id="rId7" o:title=""/>
                </v:shape>
                <w:control r:id="rId70" w:name="DefaultOcxName62" w:shapeid="_x0000_i1330"/>
              </w:object>
            </w:r>
          </w:p>
        </w:tc>
      </w:tr>
      <w:tr w:rsidR="00B16B04" w:rsidRPr="0076472F" w14:paraId="36EAC4CE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7168" w14:textId="77777777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/>
                <w:sz w:val="16"/>
                <w:szCs w:val="16"/>
                <w:lang w:val="en-US"/>
              </w:rPr>
              <w:t>Insuficiencia Técnica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820" w14:textId="53E37840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D60C34F">
                <v:shape id="_x0000_i1333" type="#_x0000_t75" style="width:20.25pt;height:18pt" o:ole="">
                  <v:imagedata r:id="rId7" o:title=""/>
                </v:shape>
                <w:control r:id="rId71" w:name="DefaultOcxName561" w:shapeid="_x0000_i1333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06A" w14:textId="122F0BB0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4B8B4668">
                <v:shape id="_x0000_i1336" type="#_x0000_t75" style="width:20.25pt;height:18pt" o:ole="">
                  <v:imagedata r:id="rId7" o:title=""/>
                </v:shape>
                <w:control r:id="rId72" w:name="DefaultOcxName571" w:shapeid="_x0000_i1336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809" w14:textId="103D89A2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BE95831">
                <v:shape id="_x0000_i1339" type="#_x0000_t75" style="width:20.25pt;height:18pt" o:ole="">
                  <v:imagedata r:id="rId7" o:title=""/>
                </v:shape>
                <w:control r:id="rId73" w:name="DefaultOcxName581" w:shapeid="_x0000_i1339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FD5" w14:textId="1E658D11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620AA95">
                <v:shape id="_x0000_i1342" type="#_x0000_t75" style="width:20.25pt;height:18pt" o:ole="">
                  <v:imagedata r:id="rId7" o:title=""/>
                </v:shape>
                <w:control r:id="rId74" w:name="DefaultOcxName591" w:shapeid="_x0000_i1342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AB2" w14:textId="7A27530D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1E8D91D">
                <v:shape id="_x0000_i1345" type="#_x0000_t75" style="width:20.25pt;height:18pt" o:ole="">
                  <v:imagedata r:id="rId7" o:title=""/>
                </v:shape>
                <w:control r:id="rId75" w:name="DefaultOcxName601" w:shapeid="_x0000_i1345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0F9" w14:textId="24E9F5BA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A669B38">
                <v:shape id="_x0000_i1348" type="#_x0000_t75" style="width:20.25pt;height:18pt" o:ole="">
                  <v:imagedata r:id="rId7" o:title=""/>
                </v:shape>
                <w:control r:id="rId76" w:name="DefaultOcxName611" w:shapeid="_x0000_i1348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FEC" w14:textId="03AE052F" w:rsidR="004556F1" w:rsidRPr="0076472F" w:rsidRDefault="004556F1" w:rsidP="004556F1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E9B5516">
                <v:shape id="_x0000_i1351" type="#_x0000_t75" style="width:20.25pt;height:18pt" o:ole="">
                  <v:imagedata r:id="rId7" o:title=""/>
                </v:shape>
                <w:control r:id="rId77" w:name="DefaultOcxName621" w:shapeid="_x0000_i1351"/>
              </w:object>
            </w:r>
          </w:p>
        </w:tc>
      </w:tr>
      <w:tr w:rsidR="00B16B04" w:rsidRPr="0076472F" w14:paraId="7B7F05D8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E508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</w:rPr>
            </w:pPr>
            <w:r w:rsidRPr="0076472F">
              <w:rPr>
                <w:rFonts w:ascii="Arial Narrow" w:hAnsi="Arial Narrow"/>
                <w:sz w:val="16"/>
                <w:szCs w:val="16"/>
              </w:rPr>
              <w:t>Desconocimiento de alguna de sus funciones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47B6" w14:textId="265E32D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E07E334">
                <v:shape id="_x0000_i1354" type="#_x0000_t75" style="width:20.25pt;height:18pt" o:ole="">
                  <v:imagedata r:id="rId7" o:title=""/>
                </v:shape>
                <w:control r:id="rId78" w:name="DefaultOcxName63" w:shapeid="_x0000_i1354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8DC" w14:textId="25A3069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FA42AA4">
                <v:shape id="_x0000_i1357" type="#_x0000_t75" style="width:20.25pt;height:18pt" o:ole="">
                  <v:imagedata r:id="rId7" o:title=""/>
                </v:shape>
                <w:control r:id="rId79" w:name="DefaultOcxName64" w:shapeid="_x0000_i1357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0E4C" w14:textId="10CD940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804AD06">
                <v:shape id="_x0000_i1360" type="#_x0000_t75" style="width:20.25pt;height:18pt" o:ole="">
                  <v:imagedata r:id="rId7" o:title=""/>
                </v:shape>
                <w:control r:id="rId80" w:name="DefaultOcxName65" w:shapeid="_x0000_i1360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34C" w14:textId="4E5D2CE6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066E71AF">
                <v:shape id="_x0000_i1363" type="#_x0000_t75" style="width:20.25pt;height:18pt" o:ole="">
                  <v:imagedata r:id="rId7" o:title=""/>
                </v:shape>
                <w:control r:id="rId81" w:name="DefaultOcxName66" w:shapeid="_x0000_i1363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4B6" w14:textId="3D7E7C4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60C0A62">
                <v:shape id="_x0000_i1366" type="#_x0000_t75" style="width:20.25pt;height:18pt" o:ole="">
                  <v:imagedata r:id="rId7" o:title=""/>
                </v:shape>
                <w:control r:id="rId82" w:name="DefaultOcxName67" w:shapeid="_x0000_i1366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2564" w14:textId="66FAD4A8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6F73A34">
                <v:shape id="_x0000_i1369" type="#_x0000_t75" style="width:20.25pt;height:18pt" o:ole="">
                  <v:imagedata r:id="rId7" o:title=""/>
                </v:shape>
                <w:control r:id="rId83" w:name="DefaultOcxName68" w:shapeid="_x0000_i1369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1470" w14:textId="0CF04BBF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580A63E">
                <v:shape id="_x0000_i1372" type="#_x0000_t75" style="width:20.25pt;height:18pt" o:ole="">
                  <v:imagedata r:id="rId7" o:title=""/>
                </v:shape>
                <w:control r:id="rId84" w:name="DefaultOcxName69" w:shapeid="_x0000_i1372"/>
              </w:object>
            </w:r>
          </w:p>
        </w:tc>
      </w:tr>
      <w:tr w:rsidR="00B16B04" w:rsidRPr="0076472F" w14:paraId="5EC65A57" w14:textId="77777777" w:rsidTr="00972A43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24BB" w14:textId="7777777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</w:rPr>
            </w:pPr>
            <w:r w:rsidRPr="0076472F">
              <w:rPr>
                <w:rFonts w:ascii="Arial Narrow" w:hAnsi="Arial Narrow"/>
                <w:sz w:val="16"/>
                <w:szCs w:val="16"/>
              </w:rPr>
              <w:t xml:space="preserve">Mal uso de los recursos </w:t>
            </w:r>
            <w:r w:rsidRPr="0076472F">
              <w:rPr>
                <w:rFonts w:ascii="Arial Narrow" w:hAnsi="Arial Narrow"/>
                <w:sz w:val="16"/>
                <w:szCs w:val="16"/>
              </w:rPr>
              <w:lastRenderedPageBreak/>
              <w:t xml:space="preserve">tecnológicos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FE1D" w14:textId="4411DE1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</w:rPr>
              <w:lastRenderedPageBreak/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6376920E">
                <v:shape id="_x0000_i1375" type="#_x0000_t75" style="width:20.25pt;height:18pt" o:ole="">
                  <v:imagedata r:id="rId7" o:title=""/>
                </v:shape>
                <w:control r:id="rId85" w:name="DefaultOcxName70" w:shapeid="_x0000_i1375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2C2" w14:textId="7FA436A3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56CE14E7">
                <v:shape id="_x0000_i1378" type="#_x0000_t75" style="width:20.25pt;height:18pt" o:ole="">
                  <v:imagedata r:id="rId7" o:title=""/>
                </v:shape>
                <w:control r:id="rId86" w:name="DefaultOcxName71" w:shapeid="_x0000_i1378"/>
              </w:objec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3640" w14:textId="43EB25B7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B04B863">
                <v:shape id="_x0000_i1381" type="#_x0000_t75" style="width:20.25pt;height:18pt" o:ole="">
                  <v:imagedata r:id="rId7" o:title=""/>
                </v:shape>
                <w:control r:id="rId87" w:name="DefaultOcxName72" w:shapeid="_x0000_i1381"/>
              </w:objec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A74" w14:textId="6969AFC2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3F2278F8">
                <v:shape id="_x0000_i1384" type="#_x0000_t75" style="width:20.25pt;height:18pt" o:ole="">
                  <v:imagedata r:id="rId7" o:title=""/>
                </v:shape>
                <w:control r:id="rId88" w:name="DefaultOcxName73" w:shapeid="_x0000_i1384"/>
              </w:objec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1644" w14:textId="3A57FFF1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2887951E">
                <v:shape id="_x0000_i1387" type="#_x0000_t75" style="width:20.25pt;height:18pt" o:ole="">
                  <v:imagedata r:id="rId7" o:title=""/>
                </v:shape>
                <w:control r:id="rId89" w:name="DefaultOcxName74" w:shapeid="_x0000_i1387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3366" w14:textId="1D1ADD8E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74705D43">
                <v:shape id="_x0000_i1390" type="#_x0000_t75" style="width:20.25pt;height:18pt" o:ole="">
                  <v:imagedata r:id="rId7" o:title=""/>
                </v:shape>
                <w:control r:id="rId90" w:name="DefaultOcxName75" w:shapeid="_x0000_i1390"/>
              </w:objec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C445" w14:textId="273CD8A5" w:rsidR="00972A43" w:rsidRPr="0076472F" w:rsidRDefault="00972A43">
            <w:pPr>
              <w:pStyle w:val="Textoindependiente"/>
              <w:spacing w:line="275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6472F">
              <w:rPr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br/>
            </w:r>
            <w:r w:rsidRPr="0076472F">
              <w:rPr>
                <w:rStyle w:val="-a-243"/>
                <w:rFonts w:ascii="Arial Narrow" w:hAnsi="Arial Narrow" w:cs="Segoe UI"/>
                <w:color w:val="242424"/>
                <w:sz w:val="21"/>
                <w:szCs w:val="21"/>
                <w:lang w:val="en-US"/>
              </w:rPr>
              <w:object w:dxaOrig="1440" w:dyaOrig="1440" w14:anchorId="15B6CA7B">
                <v:shape id="_x0000_i1393" type="#_x0000_t75" style="width:20.25pt;height:18pt" o:ole="">
                  <v:imagedata r:id="rId7" o:title=""/>
                </v:shape>
                <w:control r:id="rId91" w:name="DefaultOcxName76" w:shapeid="_x0000_i1393"/>
              </w:object>
            </w:r>
          </w:p>
        </w:tc>
      </w:tr>
    </w:tbl>
    <w:p w14:paraId="7506CB85" w14:textId="77777777" w:rsidR="00972A43" w:rsidRPr="0076472F" w:rsidRDefault="00972A43" w:rsidP="00972A43">
      <w:pPr>
        <w:pStyle w:val="Textoindependiente"/>
        <w:spacing w:line="275" w:lineRule="exact"/>
        <w:rPr>
          <w:rFonts w:ascii="Arial Narrow" w:hAnsi="Arial Narrow"/>
        </w:rPr>
      </w:pPr>
    </w:p>
    <w:p w14:paraId="6A328744" w14:textId="77777777" w:rsidR="00972A43" w:rsidRPr="0076472F" w:rsidRDefault="00972A43" w:rsidP="00972A43">
      <w:pPr>
        <w:pStyle w:val="Textoindependiente"/>
        <w:spacing w:line="275" w:lineRule="exact"/>
        <w:rPr>
          <w:rFonts w:ascii="Arial Narrow" w:hAnsi="Arial Narrow"/>
        </w:rPr>
      </w:pPr>
    </w:p>
    <w:p w14:paraId="009652F9" w14:textId="77777777" w:rsidR="006906D4" w:rsidRDefault="006906D4" w:rsidP="003D5D23">
      <w:pPr>
        <w:pStyle w:val="Textoindependiente"/>
        <w:spacing w:line="275" w:lineRule="exact"/>
        <w:rPr>
          <w:rFonts w:ascii="Arial Narrow" w:hAnsi="Arial Narrow"/>
          <w:sz w:val="20"/>
          <w:szCs w:val="20"/>
        </w:rPr>
      </w:pPr>
    </w:p>
    <w:p w14:paraId="1F571774" w14:textId="05D968CE" w:rsidR="009F2134" w:rsidRPr="0076472F" w:rsidRDefault="003D5D23" w:rsidP="003D5D23">
      <w:pPr>
        <w:pStyle w:val="Textoindependiente"/>
        <w:spacing w:line="275" w:lineRule="exact"/>
        <w:rPr>
          <w:rFonts w:ascii="Arial Narrow" w:hAnsi="Arial Narrow"/>
          <w:sz w:val="20"/>
          <w:szCs w:val="20"/>
        </w:rPr>
      </w:pPr>
      <w:r w:rsidRPr="0076472F">
        <w:rPr>
          <w:rFonts w:ascii="Arial Narrow" w:hAnsi="Arial Narrow"/>
          <w:sz w:val="20"/>
          <w:szCs w:val="20"/>
        </w:rPr>
        <w:t>Agradecemos su valioso apoyo por diligenciar este cuestionario de necesidades de aprendizaje</w:t>
      </w:r>
    </w:p>
    <w:p w14:paraId="74A7C9EC" w14:textId="46ACFC56" w:rsidR="00FD46D4" w:rsidRPr="0076472F" w:rsidRDefault="00FD46D4" w:rsidP="003D5D23">
      <w:pPr>
        <w:pStyle w:val="Textoindependiente"/>
        <w:spacing w:line="275" w:lineRule="exact"/>
        <w:rPr>
          <w:rFonts w:ascii="Arial Narrow" w:hAnsi="Arial Narrow"/>
          <w:sz w:val="20"/>
          <w:szCs w:val="20"/>
        </w:rPr>
      </w:pPr>
      <w:r w:rsidRPr="0076472F">
        <w:rPr>
          <w:rFonts w:ascii="Arial Narrow" w:hAnsi="Arial Narrow"/>
          <w:sz w:val="20"/>
          <w:szCs w:val="20"/>
        </w:rPr>
        <w:t xml:space="preserve">Linck </w:t>
      </w:r>
    </w:p>
    <w:p w14:paraId="7F77A3BA" w14:textId="6B2323D2" w:rsidR="00FD46D4" w:rsidRPr="0076472F" w:rsidRDefault="00FD46D4" w:rsidP="003D5D23">
      <w:pPr>
        <w:pStyle w:val="Textoindependiente"/>
        <w:spacing w:line="275" w:lineRule="exact"/>
        <w:rPr>
          <w:rFonts w:ascii="Arial Narrow" w:hAnsi="Arial Narrow"/>
          <w:color w:val="548DD4" w:themeColor="text2" w:themeTint="99"/>
          <w:sz w:val="16"/>
          <w:szCs w:val="16"/>
          <w:u w:val="single"/>
        </w:rPr>
      </w:pPr>
      <w:r w:rsidRPr="0076472F">
        <w:rPr>
          <w:rFonts w:ascii="Arial Narrow" w:hAnsi="Arial Narrow"/>
          <w:color w:val="548DD4" w:themeColor="text2" w:themeTint="99"/>
          <w:sz w:val="16"/>
          <w:szCs w:val="16"/>
          <w:u w:val="single"/>
        </w:rPr>
        <w:t>https://supernotariadoyregistro-my.sharepoint.com/:x:/r/personal/biainey_merchan_supernotariado_gov_co/_layouts/15/Doc.aspx?sourcedoc=%7BD551A5DB-388E-4262-91DF-B0E00529D9E0%7D&amp;file=Encuesta%20de%20necesidades%20de%20aprendizaje%20ORIP.xlsx&amp;action=default&amp;mobileredirect=true</w:t>
      </w:r>
    </w:p>
    <w:p w14:paraId="5D3F3AB0" w14:textId="77777777" w:rsidR="0002174A" w:rsidRPr="0076472F" w:rsidRDefault="0002174A" w:rsidP="0002174A">
      <w:pPr>
        <w:tabs>
          <w:tab w:val="left" w:pos="1836"/>
        </w:tabs>
        <w:spacing w:line="330" w:lineRule="atLeast"/>
        <w:ind w:left="420" w:right="2868"/>
        <w:rPr>
          <w:rFonts w:ascii="Arial Narrow" w:hAnsi="Arial Narrow"/>
          <w:sz w:val="16"/>
        </w:rPr>
      </w:pPr>
      <w:r w:rsidRPr="0076472F">
        <w:rPr>
          <w:rFonts w:ascii="Arial Narrow" w:hAnsi="Arial Narrow"/>
          <w:sz w:val="16"/>
        </w:rPr>
        <w:t>Proyectó:</w:t>
      </w:r>
      <w:r w:rsidRPr="0076472F">
        <w:rPr>
          <w:rFonts w:ascii="Arial Narrow" w:hAnsi="Arial Narrow"/>
          <w:sz w:val="16"/>
        </w:rPr>
        <w:tab/>
        <w:t>Liceth Merchán-</w:t>
      </w:r>
      <w:r w:rsidRPr="0076472F">
        <w:rPr>
          <w:rFonts w:ascii="Arial Narrow" w:hAnsi="Arial Narrow"/>
          <w:spacing w:val="2"/>
          <w:sz w:val="16"/>
        </w:rPr>
        <w:t xml:space="preserve"> </w:t>
      </w:r>
      <w:r w:rsidRPr="0076472F">
        <w:rPr>
          <w:rFonts w:ascii="Arial Narrow" w:hAnsi="Arial Narrow"/>
          <w:sz w:val="16"/>
        </w:rPr>
        <w:t>Contratista</w:t>
      </w:r>
      <w:r w:rsidRPr="0076472F">
        <w:rPr>
          <w:rFonts w:ascii="Arial Narrow" w:hAnsi="Arial Narrow"/>
          <w:spacing w:val="1"/>
          <w:sz w:val="16"/>
        </w:rPr>
        <w:t xml:space="preserve"> </w:t>
      </w:r>
      <w:r w:rsidRPr="0076472F">
        <w:rPr>
          <w:rFonts w:ascii="Arial Narrow" w:hAnsi="Arial Narrow"/>
          <w:sz w:val="16"/>
        </w:rPr>
        <w:t>de</w:t>
      </w:r>
      <w:r w:rsidRPr="0076472F">
        <w:rPr>
          <w:rFonts w:ascii="Arial Narrow" w:hAnsi="Arial Narrow"/>
          <w:spacing w:val="-5"/>
          <w:sz w:val="16"/>
        </w:rPr>
        <w:t xml:space="preserve"> </w:t>
      </w:r>
      <w:r w:rsidRPr="0076472F">
        <w:rPr>
          <w:rFonts w:ascii="Arial Narrow" w:hAnsi="Arial Narrow"/>
          <w:sz w:val="16"/>
        </w:rPr>
        <w:t>la</w:t>
      </w:r>
      <w:r w:rsidRPr="0076472F">
        <w:rPr>
          <w:rFonts w:ascii="Arial Narrow" w:hAnsi="Arial Narrow"/>
          <w:spacing w:val="1"/>
          <w:sz w:val="16"/>
        </w:rPr>
        <w:t xml:space="preserve"> </w:t>
      </w:r>
      <w:r w:rsidRPr="0076472F">
        <w:rPr>
          <w:rFonts w:ascii="Arial Narrow" w:hAnsi="Arial Narrow"/>
          <w:sz w:val="16"/>
        </w:rPr>
        <w:t>SDR</w:t>
      </w:r>
    </w:p>
    <w:p w14:paraId="53F3F642" w14:textId="0749FC68" w:rsidR="0076749C" w:rsidRPr="0076749C" w:rsidRDefault="0076749C" w:rsidP="0076749C">
      <w:pPr>
        <w:tabs>
          <w:tab w:val="left" w:pos="1836"/>
        </w:tabs>
        <w:spacing w:before="9" w:line="235" w:lineRule="auto"/>
        <w:ind w:left="1836" w:right="2379" w:hanging="1417"/>
        <w:rPr>
          <w:sz w:val="16"/>
        </w:rPr>
      </w:pPr>
      <w:r w:rsidRPr="0076472F">
        <w:rPr>
          <w:rFonts w:ascii="Arial Narrow" w:hAnsi="Arial Narrow"/>
          <w:sz w:val="16"/>
        </w:rPr>
        <w:t>Reviso:</w:t>
      </w:r>
      <w:r w:rsidRPr="0076472F">
        <w:rPr>
          <w:rFonts w:ascii="Arial Narrow" w:hAnsi="Arial Narrow"/>
          <w:sz w:val="16"/>
        </w:rPr>
        <w:tab/>
      </w:r>
      <w:r w:rsidR="0002174A" w:rsidRPr="0076472F">
        <w:rPr>
          <w:rFonts w:ascii="Arial Narrow" w:hAnsi="Arial Narrow"/>
          <w:sz w:val="16"/>
        </w:rPr>
        <w:t xml:space="preserve">Diego Corzo y </w:t>
      </w:r>
      <w:r w:rsidR="006906D4" w:rsidRPr="0076472F">
        <w:rPr>
          <w:rFonts w:ascii="Arial Narrow" w:hAnsi="Arial Narrow"/>
          <w:sz w:val="16"/>
        </w:rPr>
        <w:t>Mónica</w:t>
      </w:r>
      <w:r w:rsidR="0002174A" w:rsidRPr="0076472F">
        <w:rPr>
          <w:rFonts w:ascii="Arial Narrow" w:hAnsi="Arial Narrow"/>
          <w:sz w:val="16"/>
        </w:rPr>
        <w:t xml:space="preserve"> </w:t>
      </w:r>
      <w:r w:rsidR="005C54A0" w:rsidRPr="0076472F">
        <w:rPr>
          <w:rFonts w:ascii="Arial Narrow" w:hAnsi="Arial Narrow"/>
          <w:sz w:val="16"/>
        </w:rPr>
        <w:t>García</w:t>
      </w:r>
      <w:r w:rsidRPr="0076472F">
        <w:rPr>
          <w:rFonts w:ascii="Arial Narrow" w:hAnsi="Arial Narrow"/>
          <w:sz w:val="16"/>
        </w:rPr>
        <w:t xml:space="preserve">- </w:t>
      </w:r>
      <w:r w:rsidR="0002174A" w:rsidRPr="0076472F">
        <w:rPr>
          <w:rFonts w:ascii="Arial Narrow" w:hAnsi="Arial Narrow"/>
          <w:sz w:val="16"/>
        </w:rPr>
        <w:t>Contratistas</w:t>
      </w:r>
      <w:r w:rsidR="0002174A" w:rsidRPr="0076472F">
        <w:rPr>
          <w:rFonts w:ascii="Arial Narrow" w:hAnsi="Arial Narrow"/>
          <w:spacing w:val="1"/>
          <w:sz w:val="16"/>
        </w:rPr>
        <w:t xml:space="preserve"> </w:t>
      </w:r>
      <w:r w:rsidR="0002174A" w:rsidRPr="0076472F">
        <w:rPr>
          <w:rFonts w:ascii="Arial Narrow" w:hAnsi="Arial Narrow"/>
          <w:sz w:val="16"/>
        </w:rPr>
        <w:t>de</w:t>
      </w:r>
      <w:r w:rsidR="0002174A" w:rsidRPr="0076472F">
        <w:rPr>
          <w:rFonts w:ascii="Arial Narrow" w:hAnsi="Arial Narrow"/>
          <w:spacing w:val="-5"/>
          <w:sz w:val="16"/>
        </w:rPr>
        <w:t xml:space="preserve"> </w:t>
      </w:r>
      <w:r w:rsidR="0002174A" w:rsidRPr="0076472F">
        <w:rPr>
          <w:rFonts w:ascii="Arial Narrow" w:hAnsi="Arial Narrow"/>
          <w:sz w:val="16"/>
        </w:rPr>
        <w:t>la</w:t>
      </w:r>
      <w:r w:rsidR="0002174A" w:rsidRPr="0076472F">
        <w:rPr>
          <w:rFonts w:ascii="Arial Narrow" w:hAnsi="Arial Narrow"/>
          <w:spacing w:val="1"/>
          <w:sz w:val="16"/>
        </w:rPr>
        <w:t xml:space="preserve"> </w:t>
      </w:r>
      <w:r w:rsidR="0002174A" w:rsidRPr="0076472F">
        <w:rPr>
          <w:rFonts w:ascii="Arial Narrow" w:hAnsi="Arial Narrow"/>
          <w:sz w:val="16"/>
        </w:rPr>
        <w:t>SDR</w:t>
      </w:r>
    </w:p>
    <w:sectPr w:rsidR="0076749C" w:rsidRPr="0076749C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1760" w:right="1280" w:bottom="1240" w:left="1280" w:header="803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5AD89" w14:textId="77777777" w:rsidR="00231BB1" w:rsidRDefault="00231BB1">
      <w:r>
        <w:separator/>
      </w:r>
    </w:p>
  </w:endnote>
  <w:endnote w:type="continuationSeparator" w:id="0">
    <w:p w14:paraId="7DABC5F3" w14:textId="77777777" w:rsidR="00231BB1" w:rsidRDefault="002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19162" w14:textId="77777777" w:rsidR="00B16B04" w:rsidRDefault="00B16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BEEB" w14:textId="0DC63633" w:rsidR="00F50F78" w:rsidRDefault="007C072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67A2F6CB" wp14:editId="4B6F9DAF">
              <wp:simplePos x="0" y="0"/>
              <wp:positionH relativeFrom="page">
                <wp:posOffset>1009650</wp:posOffset>
              </wp:positionH>
              <wp:positionV relativeFrom="page">
                <wp:posOffset>9324975</wp:posOffset>
              </wp:positionV>
              <wp:extent cx="2304415" cy="533400"/>
              <wp:effectExtent l="0" t="0" r="635" b="0"/>
              <wp:wrapNone/>
              <wp:docPr id="29329665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2C174" w14:textId="77777777" w:rsidR="00F50F78" w:rsidRDefault="00231BB1">
                          <w:pPr>
                            <w:spacing w:before="9"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Superintendencia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Notariado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Dirección: Calle 26 N° 13 – 49 Interior 201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Bogotá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D.C.,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F6C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9.5pt;margin-top:734.25pt;width:181.45pt;height:42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" filled="f" stroked="f">
              <v:textbox inset="0,0,0,0">
                <w:txbxContent>
                  <w:p w14:paraId="0012C174" w14:textId="77777777" w:rsidR="00F50F78" w:rsidRDefault="00231BB1">
                    <w:pPr>
                      <w:spacing w:before="9"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Superintendencia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Notariado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Dirección: Calle 26 N° 13 – 49 Interior 201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Bogotá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D.C.,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6AA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4C8EFA1A" wp14:editId="6801F4D8">
              <wp:simplePos x="0" y="0"/>
              <wp:positionH relativeFrom="page">
                <wp:posOffset>1178560</wp:posOffset>
              </wp:positionH>
              <wp:positionV relativeFrom="page">
                <wp:posOffset>9444355</wp:posOffset>
              </wp:positionV>
              <wp:extent cx="5008880" cy="1270"/>
              <wp:effectExtent l="6985" t="5080" r="13335" b="12700"/>
              <wp:wrapNone/>
              <wp:docPr id="193952131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08880" cy="1270"/>
                      </a:xfrm>
                      <a:custGeom>
                        <a:avLst/>
                        <a:gdLst>
                          <a:gd name="T0" fmla="*/ 0 w 7888"/>
                          <a:gd name="T1" fmla="*/ 0 h 1270"/>
                          <a:gd name="T2" fmla="*/ 419735 w 7888"/>
                          <a:gd name="T3" fmla="*/ 0 h 1270"/>
                          <a:gd name="T4" fmla="*/ 422275 w 7888"/>
                          <a:gd name="T5" fmla="*/ 0 h 1270"/>
                          <a:gd name="T6" fmla="*/ 702310 w 7888"/>
                          <a:gd name="T7" fmla="*/ 0 h 1270"/>
                          <a:gd name="T8" fmla="*/ 704850 w 7888"/>
                          <a:gd name="T9" fmla="*/ 0 h 1270"/>
                          <a:gd name="T10" fmla="*/ 984885 w 7888"/>
                          <a:gd name="T11" fmla="*/ 0 h 1270"/>
                          <a:gd name="T12" fmla="*/ 986790 w 7888"/>
                          <a:gd name="T13" fmla="*/ 0 h 1270"/>
                          <a:gd name="T14" fmla="*/ 1267460 w 7888"/>
                          <a:gd name="T15" fmla="*/ 0 h 1270"/>
                          <a:gd name="T16" fmla="*/ 1269365 w 7888"/>
                          <a:gd name="T17" fmla="*/ 0 h 1270"/>
                          <a:gd name="T18" fmla="*/ 1549400 w 7888"/>
                          <a:gd name="T19" fmla="*/ 0 h 1270"/>
                          <a:gd name="T20" fmla="*/ 1551940 w 7888"/>
                          <a:gd name="T21" fmla="*/ 0 h 1270"/>
                          <a:gd name="T22" fmla="*/ 1831975 w 7888"/>
                          <a:gd name="T23" fmla="*/ 0 h 1270"/>
                          <a:gd name="T24" fmla="*/ 1834515 w 7888"/>
                          <a:gd name="T25" fmla="*/ 0 h 1270"/>
                          <a:gd name="T26" fmla="*/ 2114550 w 7888"/>
                          <a:gd name="T27" fmla="*/ 0 h 1270"/>
                          <a:gd name="T28" fmla="*/ 2117090 w 7888"/>
                          <a:gd name="T29" fmla="*/ 0 h 1270"/>
                          <a:gd name="T30" fmla="*/ 2397125 w 7888"/>
                          <a:gd name="T31" fmla="*/ 0 h 1270"/>
                          <a:gd name="T32" fmla="*/ 2399030 w 7888"/>
                          <a:gd name="T33" fmla="*/ 0 h 1270"/>
                          <a:gd name="T34" fmla="*/ 2679700 w 7888"/>
                          <a:gd name="T35" fmla="*/ 0 h 1270"/>
                          <a:gd name="T36" fmla="*/ 2681605 w 7888"/>
                          <a:gd name="T37" fmla="*/ 0 h 1270"/>
                          <a:gd name="T38" fmla="*/ 2961640 w 7888"/>
                          <a:gd name="T39" fmla="*/ 0 h 1270"/>
                          <a:gd name="T40" fmla="*/ 2964180 w 7888"/>
                          <a:gd name="T41" fmla="*/ 0 h 1270"/>
                          <a:gd name="T42" fmla="*/ 3244215 w 7888"/>
                          <a:gd name="T43" fmla="*/ 0 h 1270"/>
                          <a:gd name="T44" fmla="*/ 3246755 w 7888"/>
                          <a:gd name="T45" fmla="*/ 0 h 1270"/>
                          <a:gd name="T46" fmla="*/ 3666490 w 7888"/>
                          <a:gd name="T47" fmla="*/ 0 h 1270"/>
                          <a:gd name="T48" fmla="*/ 3669030 w 7888"/>
                          <a:gd name="T49" fmla="*/ 0 h 1270"/>
                          <a:gd name="T50" fmla="*/ 3949065 w 7888"/>
                          <a:gd name="T51" fmla="*/ 0 h 1270"/>
                          <a:gd name="T52" fmla="*/ 3950970 w 7888"/>
                          <a:gd name="T53" fmla="*/ 0 h 1270"/>
                          <a:gd name="T54" fmla="*/ 4231640 w 7888"/>
                          <a:gd name="T55" fmla="*/ 0 h 1270"/>
                          <a:gd name="T56" fmla="*/ 4233545 w 7888"/>
                          <a:gd name="T57" fmla="*/ 0 h 1270"/>
                          <a:gd name="T58" fmla="*/ 4513580 w 7888"/>
                          <a:gd name="T59" fmla="*/ 0 h 1270"/>
                          <a:gd name="T60" fmla="*/ 4516120 w 7888"/>
                          <a:gd name="T61" fmla="*/ 0 h 1270"/>
                          <a:gd name="T62" fmla="*/ 4796155 w 7888"/>
                          <a:gd name="T63" fmla="*/ 0 h 1270"/>
                          <a:gd name="T64" fmla="*/ 4798695 w 7888"/>
                          <a:gd name="T65" fmla="*/ 0 h 1270"/>
                          <a:gd name="T66" fmla="*/ 5008880 w 7888"/>
                          <a:gd name="T67" fmla="*/ 0 h 1270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</a:gdLst>
                        <a:ahLst/>
                        <a:cxnLst>
                          <a:cxn ang="T68">
                            <a:pos x="T0" y="T1"/>
                          </a:cxn>
                          <a:cxn ang="T69">
                            <a:pos x="T2" y="T3"/>
                          </a:cxn>
                          <a:cxn ang="T70">
                            <a:pos x="T4" y="T5"/>
                          </a:cxn>
                          <a:cxn ang="T71">
                            <a:pos x="T6" y="T7"/>
                          </a:cxn>
                          <a:cxn ang="T72">
                            <a:pos x="T8" y="T9"/>
                          </a:cxn>
                          <a:cxn ang="T73">
                            <a:pos x="T10" y="T11"/>
                          </a:cxn>
                          <a:cxn ang="T74">
                            <a:pos x="T12" y="T13"/>
                          </a:cxn>
                          <a:cxn ang="T75">
                            <a:pos x="T14" y="T15"/>
                          </a:cxn>
                          <a:cxn ang="T76">
                            <a:pos x="T16" y="T17"/>
                          </a:cxn>
                          <a:cxn ang="T77">
                            <a:pos x="T18" y="T19"/>
                          </a:cxn>
                          <a:cxn ang="T78">
                            <a:pos x="T20" y="T21"/>
                          </a:cxn>
                          <a:cxn ang="T79">
                            <a:pos x="T22" y="T23"/>
                          </a:cxn>
                          <a:cxn ang="T80">
                            <a:pos x="T24" y="T25"/>
                          </a:cxn>
                          <a:cxn ang="T81">
                            <a:pos x="T26" y="T27"/>
                          </a:cxn>
                          <a:cxn ang="T82">
                            <a:pos x="T28" y="T29"/>
                          </a:cxn>
                          <a:cxn ang="T83">
                            <a:pos x="T30" y="T31"/>
                          </a:cxn>
                          <a:cxn ang="T84">
                            <a:pos x="T32" y="T33"/>
                          </a:cxn>
                          <a:cxn ang="T85">
                            <a:pos x="T34" y="T35"/>
                          </a:cxn>
                          <a:cxn ang="T86">
                            <a:pos x="T36" y="T37"/>
                          </a:cxn>
                          <a:cxn ang="T87">
                            <a:pos x="T38" y="T39"/>
                          </a:cxn>
                          <a:cxn ang="T88">
                            <a:pos x="T40" y="T41"/>
                          </a:cxn>
                          <a:cxn ang="T89">
                            <a:pos x="T42" y="T43"/>
                          </a:cxn>
                          <a:cxn ang="T90">
                            <a:pos x="T44" y="T45"/>
                          </a:cxn>
                          <a:cxn ang="T91">
                            <a:pos x="T46" y="T47"/>
                          </a:cxn>
                          <a:cxn ang="T92">
                            <a:pos x="T48" y="T49"/>
                          </a:cxn>
                          <a:cxn ang="T93">
                            <a:pos x="T50" y="T51"/>
                          </a:cxn>
                          <a:cxn ang="T94">
                            <a:pos x="T52" y="T53"/>
                          </a:cxn>
                          <a:cxn ang="T95">
                            <a:pos x="T54" y="T55"/>
                          </a:cxn>
                          <a:cxn ang="T96">
                            <a:pos x="T56" y="T57"/>
                          </a:cxn>
                          <a:cxn ang="T97">
                            <a:pos x="T58" y="T59"/>
                          </a:cxn>
                          <a:cxn ang="T98">
                            <a:pos x="T60" y="T61"/>
                          </a:cxn>
                          <a:cxn ang="T99">
                            <a:pos x="T62" y="T63"/>
                          </a:cxn>
                          <a:cxn ang="T100">
                            <a:pos x="T64" y="T65"/>
                          </a:cxn>
                          <a:cxn ang="T101">
                            <a:pos x="T66" y="T67"/>
                          </a:cxn>
                        </a:cxnLst>
                        <a:rect l="0" t="0" r="r" b="b"/>
                        <a:pathLst>
                          <a:path w="7888" h="1270">
                            <a:moveTo>
                              <a:pt x="0" y="0"/>
                            </a:moveTo>
                            <a:lnTo>
                              <a:pt x="661" y="0"/>
                            </a:lnTo>
                            <a:moveTo>
                              <a:pt x="665" y="0"/>
                            </a:moveTo>
                            <a:lnTo>
                              <a:pt x="1106" y="0"/>
                            </a:lnTo>
                            <a:moveTo>
                              <a:pt x="1110" y="0"/>
                            </a:moveTo>
                            <a:lnTo>
                              <a:pt x="1551" y="0"/>
                            </a:lnTo>
                            <a:moveTo>
                              <a:pt x="1554" y="0"/>
                            </a:moveTo>
                            <a:lnTo>
                              <a:pt x="1996" y="0"/>
                            </a:lnTo>
                            <a:moveTo>
                              <a:pt x="1999" y="0"/>
                            </a:moveTo>
                            <a:lnTo>
                              <a:pt x="2440" y="0"/>
                            </a:lnTo>
                            <a:moveTo>
                              <a:pt x="2444" y="0"/>
                            </a:moveTo>
                            <a:lnTo>
                              <a:pt x="2885" y="0"/>
                            </a:lnTo>
                            <a:moveTo>
                              <a:pt x="2889" y="0"/>
                            </a:moveTo>
                            <a:lnTo>
                              <a:pt x="3330" y="0"/>
                            </a:lnTo>
                            <a:moveTo>
                              <a:pt x="3334" y="0"/>
                            </a:moveTo>
                            <a:lnTo>
                              <a:pt x="3775" y="0"/>
                            </a:lnTo>
                            <a:moveTo>
                              <a:pt x="3778" y="0"/>
                            </a:moveTo>
                            <a:lnTo>
                              <a:pt x="4220" y="0"/>
                            </a:lnTo>
                            <a:moveTo>
                              <a:pt x="4223" y="0"/>
                            </a:moveTo>
                            <a:lnTo>
                              <a:pt x="4664" y="0"/>
                            </a:lnTo>
                            <a:moveTo>
                              <a:pt x="4668" y="0"/>
                            </a:moveTo>
                            <a:lnTo>
                              <a:pt x="5109" y="0"/>
                            </a:lnTo>
                            <a:moveTo>
                              <a:pt x="5113" y="0"/>
                            </a:moveTo>
                            <a:lnTo>
                              <a:pt x="5774" y="0"/>
                            </a:lnTo>
                            <a:moveTo>
                              <a:pt x="5778" y="0"/>
                            </a:moveTo>
                            <a:lnTo>
                              <a:pt x="6219" y="0"/>
                            </a:lnTo>
                            <a:moveTo>
                              <a:pt x="6222" y="0"/>
                            </a:moveTo>
                            <a:lnTo>
                              <a:pt x="6664" y="0"/>
                            </a:lnTo>
                            <a:moveTo>
                              <a:pt x="6667" y="0"/>
                            </a:moveTo>
                            <a:lnTo>
                              <a:pt x="7108" y="0"/>
                            </a:lnTo>
                            <a:moveTo>
                              <a:pt x="7112" y="0"/>
                            </a:moveTo>
                            <a:lnTo>
                              <a:pt x="7553" y="0"/>
                            </a:lnTo>
                            <a:moveTo>
                              <a:pt x="7557" y="0"/>
                            </a:moveTo>
                            <a:lnTo>
                              <a:pt x="7888" y="0"/>
                            </a:lnTo>
                          </a:path>
                        </a:pathLst>
                      </a:custGeom>
                      <a:noFill/>
                      <a:ln w="80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5EDE" id="AutoShape 3" o:spid="_x0000_s1026" style="position:absolute;margin-left:92.8pt;margin-top:743.65pt;width:394.4pt;height:.1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" path="m,l661,t4,l1106,t4,l1551,t3,l1996,t3,l2440,t4,l2885,t4,l3330,t4,l3775,t3,l4220,t3,l4664,t4,l5109,t4,l5774,t4,l6219,t3,l6664,t3,l7108,t4,l7553,t4,l7888,e" filled="f" strokeweight=".63pt">
              <v:path arrowok="t" o:connecttype="custom" o:connectlocs="0,0;266531725,0;268144625,0;445966850,0;447579750,0;625401975,0;626611650,0;804837100,0;806046775,0;983869000,0;985481900,0;1163304125,0;1164917025,0;1342739250,0;1344352150,0;1522174375,0;1523384050,0;1701609500,0;1702819175,0;1880641400,0;1882254300,0;2060076525,0;2061689425,0;2147483646,0;2147483646,0;2147483646,0;2147483646,0;2147483646,0;2147483646,0;2147483646,0;2147483646,0;2147483646,0;2147483646,0;2147483646,0" o:connectangles="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0E2BC" w14:textId="77777777" w:rsidR="00B16B04" w:rsidRDefault="00B16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FF648" w14:textId="77777777" w:rsidR="00231BB1" w:rsidRDefault="00231BB1">
      <w:r>
        <w:separator/>
      </w:r>
    </w:p>
  </w:footnote>
  <w:footnote w:type="continuationSeparator" w:id="0">
    <w:p w14:paraId="712DCD11" w14:textId="77777777" w:rsidR="00231BB1" w:rsidRDefault="0023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A7AAB" w14:textId="77777777" w:rsidR="00B16B04" w:rsidRDefault="00B16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155"/>
      <w:gridCol w:w="3245"/>
    </w:tblGrid>
    <w:tr w:rsidR="0076472F" w:rsidRPr="00B52B6E" w14:paraId="13BB2CF2" w14:textId="77777777" w:rsidTr="0076472F">
      <w:trPr>
        <w:trHeight w:val="543"/>
      </w:trPr>
      <w:tc>
        <w:tcPr>
          <w:tcW w:w="2376" w:type="dxa"/>
          <w:vMerge w:val="restart"/>
          <w:shd w:val="clear" w:color="auto" w:fill="auto"/>
          <w:vAlign w:val="center"/>
        </w:tcPr>
        <w:p w14:paraId="67111FEE" w14:textId="3EEB1800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  <w:bookmarkStart w:id="0" w:name="_Hlk168385637"/>
          <w:r w:rsidRPr="00106B78">
            <w:rPr>
              <w:rFonts w:ascii="Arial Narrow" w:hAnsi="Arial Narrow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53BED74" wp14:editId="30301039">
                <wp:extent cx="1314450" cy="476250"/>
                <wp:effectExtent l="0" t="0" r="0" b="0"/>
                <wp:docPr id="10516030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shd w:val="clear" w:color="auto" w:fill="auto"/>
          <w:vAlign w:val="center"/>
        </w:tcPr>
        <w:p w14:paraId="1702CE6C" w14:textId="0C611730" w:rsidR="0076472F" w:rsidRPr="00B52B6E" w:rsidRDefault="001C162C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PROCESO: ORIENTACIÓN E INSTRUCCIÓN A </w:t>
          </w:r>
          <w:r>
            <w:rPr>
              <w:rFonts w:ascii="Arial Narrow" w:hAnsi="Arial Narrow" w:cs="Arial"/>
              <w:b/>
              <w:sz w:val="20"/>
              <w:szCs w:val="20"/>
            </w:rPr>
            <w:t>SUJETOS OBJETO DE SUPERVISIÓN</w:t>
          </w:r>
        </w:p>
      </w:tc>
      <w:tc>
        <w:tcPr>
          <w:tcW w:w="3245" w:type="dxa"/>
          <w:shd w:val="clear" w:color="auto" w:fill="auto"/>
          <w:vAlign w:val="center"/>
        </w:tcPr>
        <w:p w14:paraId="61B5BA5B" w14:textId="3BE607D2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CÓDIGO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MP - VSOS - PO - 02 - </w:t>
          </w:r>
          <w:r>
            <w:rPr>
              <w:rFonts w:ascii="Arial Narrow" w:hAnsi="Arial Narrow" w:cs="Arial"/>
              <w:b/>
              <w:sz w:val="20"/>
              <w:szCs w:val="20"/>
            </w:rPr>
            <w:t>GI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sz w:val="20"/>
              <w:szCs w:val="20"/>
            </w:rPr>
            <w:t>–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0</w:t>
          </w:r>
          <w:r>
            <w:rPr>
              <w:rFonts w:ascii="Arial Narrow" w:hAnsi="Arial Narrow" w:cs="Arial"/>
              <w:b/>
              <w:sz w:val="20"/>
              <w:szCs w:val="20"/>
            </w:rPr>
            <w:t>2 – FR - 01</w:t>
          </w:r>
        </w:p>
      </w:tc>
    </w:tr>
    <w:tr w:rsidR="0076472F" w:rsidRPr="00B52B6E" w14:paraId="40BB5D70" w14:textId="77777777" w:rsidTr="0076472F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0EB80B5F" w14:textId="77777777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4598EB9E" w14:textId="62999F85" w:rsidR="0076472F" w:rsidRPr="00B52B6E" w:rsidRDefault="001C162C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1C162C">
            <w:rPr>
              <w:rFonts w:ascii="Arial Narrow" w:hAnsi="Arial Narrow" w:cs="Arial"/>
              <w:b/>
              <w:sz w:val="20"/>
              <w:szCs w:val="20"/>
            </w:rPr>
            <w:t>GUÍA DE CONFORMACIÓN Y DESARROLLO DE COMUNIDADES REGISTRALES Y GRUPOS DE VALOR</w:t>
          </w:r>
        </w:p>
      </w:tc>
      <w:tc>
        <w:tcPr>
          <w:tcW w:w="3245" w:type="dxa"/>
          <w:shd w:val="clear" w:color="auto" w:fill="auto"/>
          <w:vAlign w:val="center"/>
        </w:tcPr>
        <w:p w14:paraId="1693D768" w14:textId="77777777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/>
              <w:sz w:val="20"/>
              <w:szCs w:val="20"/>
            </w:rPr>
            <w:t>: 01</w:t>
          </w:r>
        </w:p>
      </w:tc>
    </w:tr>
    <w:tr w:rsidR="0076472F" w:rsidRPr="00B52B6E" w14:paraId="5CC0E7BE" w14:textId="77777777" w:rsidTr="0076472F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6EFC756A" w14:textId="77777777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66315AA4" w14:textId="3CABDB47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FORMATO: </w:t>
          </w:r>
          <w:r>
            <w:rPr>
              <w:rFonts w:ascii="Arial Narrow" w:hAnsi="Arial Narrow" w:cs="Arial"/>
              <w:b/>
              <w:sz w:val="20"/>
              <w:szCs w:val="20"/>
            </w:rPr>
            <w:t>ENCUESTA DE NECESIDADES DE ORIENTACIÓN EXPERTOS REGISTRALES</w:t>
          </w:r>
        </w:p>
      </w:tc>
      <w:tc>
        <w:tcPr>
          <w:tcW w:w="3245" w:type="dxa"/>
          <w:shd w:val="clear" w:color="auto" w:fill="auto"/>
          <w:vAlign w:val="center"/>
        </w:tcPr>
        <w:p w14:paraId="0E6F3E97" w14:textId="45DADAE4" w:rsidR="0076472F" w:rsidRPr="00B52B6E" w:rsidRDefault="0076472F" w:rsidP="0076472F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FECHA: </w:t>
          </w:r>
          <w:r>
            <w:rPr>
              <w:rFonts w:ascii="Arial Narrow" w:hAnsi="Arial Narrow" w:cs="Arial"/>
              <w:b/>
              <w:sz w:val="20"/>
              <w:szCs w:val="20"/>
            </w:rPr>
            <w:t>30 – 05 - 2024</w:t>
          </w:r>
        </w:p>
      </w:tc>
    </w:tr>
    <w:bookmarkEnd w:id="0"/>
  </w:tbl>
  <w:p w14:paraId="19634017" w14:textId="700F66CC" w:rsidR="00F50F78" w:rsidRDefault="00F50F7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5680" w14:textId="77777777" w:rsidR="00B16B04" w:rsidRDefault="00B16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B4EFB"/>
    <w:multiLevelType w:val="hybridMultilevel"/>
    <w:tmpl w:val="94AC293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44991"/>
    <w:multiLevelType w:val="hybridMultilevel"/>
    <w:tmpl w:val="E39A27E2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131B62"/>
    <w:multiLevelType w:val="hybridMultilevel"/>
    <w:tmpl w:val="60249F16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8E0867"/>
    <w:multiLevelType w:val="hybridMultilevel"/>
    <w:tmpl w:val="086459F2"/>
    <w:lvl w:ilvl="0" w:tplc="219A5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76A"/>
    <w:multiLevelType w:val="hybridMultilevel"/>
    <w:tmpl w:val="CD408DF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B6768"/>
    <w:multiLevelType w:val="hybridMultilevel"/>
    <w:tmpl w:val="8E8CFF66"/>
    <w:lvl w:ilvl="0" w:tplc="1B4CA7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D37ECD"/>
    <w:multiLevelType w:val="hybridMultilevel"/>
    <w:tmpl w:val="6E24B59A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30658286">
    <w:abstractNumId w:val="1"/>
  </w:num>
  <w:num w:numId="2" w16cid:durableId="2031568129">
    <w:abstractNumId w:val="5"/>
  </w:num>
  <w:num w:numId="3" w16cid:durableId="1786382552">
    <w:abstractNumId w:val="6"/>
  </w:num>
  <w:num w:numId="4" w16cid:durableId="1897734980">
    <w:abstractNumId w:val="3"/>
  </w:num>
  <w:num w:numId="5" w16cid:durableId="1342707976">
    <w:abstractNumId w:val="0"/>
  </w:num>
  <w:num w:numId="6" w16cid:durableId="905185942">
    <w:abstractNumId w:val="4"/>
  </w:num>
  <w:num w:numId="7" w16cid:durableId="210214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78"/>
    <w:rsid w:val="0002174A"/>
    <w:rsid w:val="000236AE"/>
    <w:rsid w:val="00047176"/>
    <w:rsid w:val="000835F8"/>
    <w:rsid w:val="000A6DE1"/>
    <w:rsid w:val="00105FB4"/>
    <w:rsid w:val="00106243"/>
    <w:rsid w:val="00123651"/>
    <w:rsid w:val="00143291"/>
    <w:rsid w:val="001A5124"/>
    <w:rsid w:val="001A6AA4"/>
    <w:rsid w:val="001B7C8F"/>
    <w:rsid w:val="001C162C"/>
    <w:rsid w:val="001C2C26"/>
    <w:rsid w:val="001E02F0"/>
    <w:rsid w:val="001F4F5F"/>
    <w:rsid w:val="001F6C79"/>
    <w:rsid w:val="001F7E33"/>
    <w:rsid w:val="00231BB1"/>
    <w:rsid w:val="00251562"/>
    <w:rsid w:val="0029705B"/>
    <w:rsid w:val="002E22B3"/>
    <w:rsid w:val="00337F0F"/>
    <w:rsid w:val="00350AF7"/>
    <w:rsid w:val="003829BF"/>
    <w:rsid w:val="00391257"/>
    <w:rsid w:val="003C3658"/>
    <w:rsid w:val="003D5D23"/>
    <w:rsid w:val="003E03B6"/>
    <w:rsid w:val="003F7186"/>
    <w:rsid w:val="00441746"/>
    <w:rsid w:val="004556F1"/>
    <w:rsid w:val="004A264F"/>
    <w:rsid w:val="004F776E"/>
    <w:rsid w:val="00505719"/>
    <w:rsid w:val="0055209D"/>
    <w:rsid w:val="0055458C"/>
    <w:rsid w:val="0056014A"/>
    <w:rsid w:val="005644C0"/>
    <w:rsid w:val="00571442"/>
    <w:rsid w:val="005C54A0"/>
    <w:rsid w:val="005D7CF4"/>
    <w:rsid w:val="00624849"/>
    <w:rsid w:val="00632E92"/>
    <w:rsid w:val="00644528"/>
    <w:rsid w:val="006610C7"/>
    <w:rsid w:val="006906D4"/>
    <w:rsid w:val="006F7062"/>
    <w:rsid w:val="00716D1D"/>
    <w:rsid w:val="00731E0C"/>
    <w:rsid w:val="007367C9"/>
    <w:rsid w:val="0076472F"/>
    <w:rsid w:val="0076749C"/>
    <w:rsid w:val="00771AFC"/>
    <w:rsid w:val="00777F0D"/>
    <w:rsid w:val="007906D6"/>
    <w:rsid w:val="007C072F"/>
    <w:rsid w:val="008109FB"/>
    <w:rsid w:val="008352F9"/>
    <w:rsid w:val="00861198"/>
    <w:rsid w:val="00861B2B"/>
    <w:rsid w:val="0087233E"/>
    <w:rsid w:val="00874FBC"/>
    <w:rsid w:val="008C3764"/>
    <w:rsid w:val="008C39E0"/>
    <w:rsid w:val="008D0C21"/>
    <w:rsid w:val="008F0359"/>
    <w:rsid w:val="008F68C1"/>
    <w:rsid w:val="00904E87"/>
    <w:rsid w:val="009060CC"/>
    <w:rsid w:val="00942C43"/>
    <w:rsid w:val="00966A24"/>
    <w:rsid w:val="00972A43"/>
    <w:rsid w:val="00975543"/>
    <w:rsid w:val="00981EC7"/>
    <w:rsid w:val="009B3359"/>
    <w:rsid w:val="009D5181"/>
    <w:rsid w:val="009D7BBC"/>
    <w:rsid w:val="009F2134"/>
    <w:rsid w:val="009F2321"/>
    <w:rsid w:val="009F44CD"/>
    <w:rsid w:val="00A13610"/>
    <w:rsid w:val="00A62C38"/>
    <w:rsid w:val="00A9151E"/>
    <w:rsid w:val="00AA337D"/>
    <w:rsid w:val="00AA4FD3"/>
    <w:rsid w:val="00AC719F"/>
    <w:rsid w:val="00B06B48"/>
    <w:rsid w:val="00B16B04"/>
    <w:rsid w:val="00B173D0"/>
    <w:rsid w:val="00B323AF"/>
    <w:rsid w:val="00B33DF1"/>
    <w:rsid w:val="00B600AB"/>
    <w:rsid w:val="00B974D8"/>
    <w:rsid w:val="00BA5ACC"/>
    <w:rsid w:val="00BD60DA"/>
    <w:rsid w:val="00BF42DD"/>
    <w:rsid w:val="00C15B09"/>
    <w:rsid w:val="00C26263"/>
    <w:rsid w:val="00C873BC"/>
    <w:rsid w:val="00C97C88"/>
    <w:rsid w:val="00CB1338"/>
    <w:rsid w:val="00CC28B2"/>
    <w:rsid w:val="00CC30DE"/>
    <w:rsid w:val="00CC34E5"/>
    <w:rsid w:val="00CC4DAE"/>
    <w:rsid w:val="00CD3F8D"/>
    <w:rsid w:val="00D02C88"/>
    <w:rsid w:val="00D257D2"/>
    <w:rsid w:val="00D406F4"/>
    <w:rsid w:val="00DD3A24"/>
    <w:rsid w:val="00E15060"/>
    <w:rsid w:val="00E347C3"/>
    <w:rsid w:val="00E405DF"/>
    <w:rsid w:val="00E63678"/>
    <w:rsid w:val="00E721A8"/>
    <w:rsid w:val="00EB14B2"/>
    <w:rsid w:val="00EC2378"/>
    <w:rsid w:val="00EC3F40"/>
    <w:rsid w:val="00ED5DDE"/>
    <w:rsid w:val="00ED6786"/>
    <w:rsid w:val="00F06EEB"/>
    <w:rsid w:val="00F44130"/>
    <w:rsid w:val="00F45E1A"/>
    <w:rsid w:val="00F50F78"/>
    <w:rsid w:val="00F61096"/>
    <w:rsid w:val="00F7311D"/>
    <w:rsid w:val="00F8760F"/>
    <w:rsid w:val="00FA7A09"/>
    <w:rsid w:val="00FC25D4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CA3BA"/>
  <w15:docId w15:val="{A9F179FC-8B93-41FF-A722-CFD8103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5" w:lineRule="exact"/>
      <w:ind w:left="4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2174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17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2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2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32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9F2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21"/>
    <w:rPr>
      <w:rFonts w:ascii="Arial MT" w:eastAsia="Arial MT" w:hAnsi="Arial MT" w:cs="Arial MT"/>
      <w:lang w:val="es-ES"/>
    </w:rPr>
  </w:style>
  <w:style w:type="character" w:customStyle="1" w:styleId="-ha-61">
    <w:name w:val="-ha-61"/>
    <w:basedOn w:val="Fuentedeprrafopredeter"/>
    <w:rsid w:val="00EB14B2"/>
  </w:style>
  <w:style w:type="character" w:customStyle="1" w:styleId="text-format-content">
    <w:name w:val="text-format-content"/>
    <w:basedOn w:val="Fuentedeprrafopredeter"/>
    <w:rsid w:val="00EB14B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2A43"/>
    <w:rPr>
      <w:rFonts w:ascii="Arial MT" w:eastAsia="Arial MT" w:hAnsi="Arial MT" w:cs="Arial MT"/>
      <w:sz w:val="24"/>
      <w:szCs w:val="24"/>
      <w:lang w:val="es-ES"/>
    </w:rPr>
  </w:style>
  <w:style w:type="character" w:customStyle="1" w:styleId="-a-243">
    <w:name w:val="-a-243"/>
    <w:basedOn w:val="Fuentedeprrafopredeter"/>
    <w:rsid w:val="00972A43"/>
  </w:style>
  <w:style w:type="character" w:styleId="Refdecomentario">
    <w:name w:val="annotation reference"/>
    <w:basedOn w:val="Fuentedeprrafopredeter"/>
    <w:uiPriority w:val="99"/>
    <w:semiHidden/>
    <w:unhideWhenUsed/>
    <w:rsid w:val="00CC4D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4D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DAE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D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DAE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control" Target="activeX/activeX83.xml"/><Relationship Id="rId95" Type="http://schemas.openxmlformats.org/officeDocument/2006/relationships/footer" Target="footer2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Heyner Carrillo Romero</cp:lastModifiedBy>
  <cp:revision>21</cp:revision>
  <cp:lastPrinted>2024-03-08T19:30:00Z</cp:lastPrinted>
  <dcterms:created xsi:type="dcterms:W3CDTF">2024-03-11T15:57:00Z</dcterms:created>
  <dcterms:modified xsi:type="dcterms:W3CDTF">2024-06-17T15:08:00Z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2023-08-04T00:00:00Z</vt:filetime>
  </property>
</Properties>
</file>